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507E58">
      <w:pPr>
        <w:pStyle w:val="NoSpacing"/>
      </w:pPr>
      <w:r w:rsidRPr="00D34B9B">
        <w:rPr>
          <w:noProof/>
          <w:lang w:val="en-CA" w:eastAsia="en-CA"/>
        </w:rPr>
        <w:drawing>
          <wp:inline distT="0" distB="0" distL="0" distR="0" wp14:anchorId="4644A763" wp14:editId="52D65D20">
            <wp:extent cx="2743200" cy="1271587"/>
            <wp:effectExtent l="0" t="0" r="0" b="508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618" cy="1274099"/>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A714F" w:rsidRDefault="00145EC6" w:rsidP="003A714F">
      <w:pPr>
        <w:tabs>
          <w:tab w:val="left" w:pos="142"/>
        </w:tabs>
        <w:ind w:left="284" w:right="-432" w:hanging="284"/>
        <w:jc w:val="both"/>
        <w:rPr>
          <w:b/>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3E3A6E">
        <w:rPr>
          <w:b/>
          <w:sz w:val="32"/>
          <w:szCs w:val="32"/>
        </w:rPr>
        <w:t>Jan</w:t>
      </w:r>
      <w:r w:rsidR="000A60EE">
        <w:rPr>
          <w:b/>
          <w:sz w:val="32"/>
          <w:szCs w:val="32"/>
        </w:rPr>
        <w:t>.</w:t>
      </w:r>
      <w:r w:rsidR="007B5845">
        <w:rPr>
          <w:b/>
          <w:sz w:val="32"/>
          <w:szCs w:val="32"/>
        </w:rPr>
        <w:t xml:space="preserve"> ‘</w:t>
      </w:r>
      <w:r w:rsidR="003E3A6E">
        <w:rPr>
          <w:b/>
          <w:sz w:val="32"/>
          <w:szCs w:val="32"/>
        </w:rPr>
        <w:t>20</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3E3A6E" w:rsidRPr="003E3A6E" w:rsidRDefault="003E3A6E" w:rsidP="003E3A6E">
      <w:pPr>
        <w:pStyle w:val="ListParagraph"/>
        <w:numPr>
          <w:ilvl w:val="0"/>
          <w:numId w:val="43"/>
        </w:numPr>
        <w:rPr>
          <w:b/>
          <w:sz w:val="32"/>
          <w:szCs w:val="32"/>
          <w:u w:val="single"/>
        </w:rPr>
      </w:pPr>
      <w:r w:rsidRPr="003E3A6E">
        <w:rPr>
          <w:b/>
          <w:sz w:val="32"/>
          <w:szCs w:val="32"/>
          <w:u w:val="single"/>
        </w:rPr>
        <w:t>Specialized Foot Care</w:t>
      </w:r>
    </w:p>
    <w:p w:rsidR="003E3A6E" w:rsidRDefault="003E3A6E" w:rsidP="003E3A6E">
      <w:pPr>
        <w:rPr>
          <w:b/>
          <w:sz w:val="32"/>
          <w:szCs w:val="32"/>
          <w:u w:val="single"/>
        </w:rPr>
      </w:pPr>
      <w:r>
        <w:rPr>
          <w:noProof/>
          <w:color w:val="0000FF"/>
          <w:lang w:val="en-CA" w:eastAsia="en-CA"/>
        </w:rPr>
        <w:drawing>
          <wp:anchor distT="0" distB="0" distL="114300" distR="114300" simplePos="0" relativeHeight="251744256" behindDoc="0" locked="0" layoutInCell="1" allowOverlap="1" wp14:anchorId="4C48CFA4" wp14:editId="2052AC68">
            <wp:simplePos x="0" y="0"/>
            <wp:positionH relativeFrom="column">
              <wp:posOffset>66675</wp:posOffset>
            </wp:positionH>
            <wp:positionV relativeFrom="paragraph">
              <wp:posOffset>161925</wp:posOffset>
            </wp:positionV>
            <wp:extent cx="590550" cy="723900"/>
            <wp:effectExtent l="0" t="0" r="0" b="0"/>
            <wp:wrapSquare wrapText="bothSides"/>
            <wp:docPr id="4" name="Picture 4" descr="Image result for clip art of fe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of fee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90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A6E" w:rsidRDefault="003E3A6E" w:rsidP="003E3A6E">
      <w:pPr>
        <w:rPr>
          <w:sz w:val="32"/>
          <w:szCs w:val="32"/>
        </w:rPr>
      </w:pPr>
      <w:r>
        <w:rPr>
          <w:sz w:val="32"/>
          <w:szCs w:val="32"/>
        </w:rPr>
        <w:t xml:space="preserve">Please be advised that the cost of specialized foot care services is going from $29 per visit to $30 per visit, effective January 1, 2020. </w:t>
      </w:r>
    </w:p>
    <w:p w:rsidR="003E3A6E" w:rsidRDefault="003E3A6E" w:rsidP="003E3A6E">
      <w:pPr>
        <w:rPr>
          <w:sz w:val="32"/>
          <w:szCs w:val="32"/>
        </w:rPr>
      </w:pPr>
    </w:p>
    <w:p w:rsidR="003E3A6E" w:rsidRDefault="003E3A6E" w:rsidP="003E3A6E">
      <w:pPr>
        <w:rPr>
          <w:sz w:val="32"/>
          <w:szCs w:val="32"/>
        </w:rPr>
      </w:pPr>
      <w:r>
        <w:rPr>
          <w:sz w:val="32"/>
          <w:szCs w:val="32"/>
        </w:rPr>
        <w:t xml:space="preserve">At Strathmere Lodge, approximately 25% of residents require “specialized foot care service” delivered by health care practitioners with specialized foot care training. Typically, a significant number of long term care home residents require specialized foot care. </w:t>
      </w:r>
    </w:p>
    <w:p w:rsidR="003E3A6E" w:rsidRDefault="003E3A6E" w:rsidP="003E3A6E">
      <w:pPr>
        <w:rPr>
          <w:sz w:val="32"/>
          <w:szCs w:val="32"/>
        </w:rPr>
      </w:pPr>
    </w:p>
    <w:p w:rsidR="003E3A6E" w:rsidRDefault="003E3A6E" w:rsidP="003E3A6E">
      <w:pPr>
        <w:rPr>
          <w:sz w:val="32"/>
          <w:szCs w:val="32"/>
        </w:rPr>
      </w:pPr>
      <w:r>
        <w:rPr>
          <w:sz w:val="32"/>
          <w:szCs w:val="32"/>
        </w:rPr>
        <w:t>Specialized foot care is applicable to those who need on-going assessment of their feet related to circulation, swelling and the potential for ulcer development, and those who require treatment for such things as ingrown toenails and fungal and thick nails.</w:t>
      </w:r>
    </w:p>
    <w:p w:rsidR="003E3A6E" w:rsidRDefault="003E3A6E" w:rsidP="003E3A6E">
      <w:pPr>
        <w:rPr>
          <w:sz w:val="32"/>
          <w:szCs w:val="32"/>
        </w:rPr>
      </w:pPr>
    </w:p>
    <w:p w:rsidR="003E3A6E" w:rsidRDefault="003E3A6E" w:rsidP="003E3A6E">
      <w:pPr>
        <w:rPr>
          <w:sz w:val="32"/>
          <w:szCs w:val="32"/>
        </w:rPr>
      </w:pPr>
      <w:r>
        <w:rPr>
          <w:sz w:val="32"/>
          <w:szCs w:val="32"/>
        </w:rPr>
        <w:t>We discuss the need for specialized foot care with applicable residents/families.</w:t>
      </w:r>
    </w:p>
    <w:p w:rsidR="003E3A6E" w:rsidRDefault="003E3A6E" w:rsidP="003E3A6E">
      <w:pPr>
        <w:rPr>
          <w:sz w:val="32"/>
          <w:szCs w:val="32"/>
        </w:rPr>
      </w:pPr>
    </w:p>
    <w:p w:rsidR="003E3A6E" w:rsidRDefault="003E3A6E" w:rsidP="003E3A6E">
      <w:pPr>
        <w:rPr>
          <w:sz w:val="32"/>
          <w:szCs w:val="32"/>
        </w:rPr>
      </w:pPr>
      <w:r>
        <w:rPr>
          <w:sz w:val="32"/>
          <w:szCs w:val="32"/>
        </w:rPr>
        <w:t xml:space="preserve">Specialized foot care is not a provincially insured service. It is provided at The Lodge by a contracted (external) Registered Practical Nurse (RPN) with specialized training. </w:t>
      </w:r>
    </w:p>
    <w:p w:rsidR="003E3A6E" w:rsidRDefault="003E3A6E" w:rsidP="003E3A6E">
      <w:pPr>
        <w:rPr>
          <w:sz w:val="32"/>
          <w:szCs w:val="32"/>
        </w:rPr>
      </w:pPr>
    </w:p>
    <w:p w:rsidR="003E3A6E" w:rsidRDefault="003E3A6E" w:rsidP="003E3A6E">
      <w:pPr>
        <w:rPr>
          <w:sz w:val="32"/>
          <w:szCs w:val="32"/>
        </w:rPr>
      </w:pPr>
      <w:r>
        <w:rPr>
          <w:sz w:val="32"/>
          <w:szCs w:val="32"/>
        </w:rPr>
        <w:t>Specialized foot care is typically required every six (6) to eight (8) weeks.</w:t>
      </w:r>
    </w:p>
    <w:p w:rsidR="003E3A6E" w:rsidRDefault="003E3A6E" w:rsidP="003E3A6E">
      <w:pPr>
        <w:rPr>
          <w:sz w:val="32"/>
          <w:szCs w:val="32"/>
        </w:rPr>
      </w:pPr>
      <w:r>
        <w:rPr>
          <w:sz w:val="32"/>
          <w:szCs w:val="32"/>
        </w:rPr>
        <w:lastRenderedPageBreak/>
        <w:t>For more information on foot care, p</w:t>
      </w:r>
      <w:r w:rsidRPr="00C437E6">
        <w:rPr>
          <w:sz w:val="32"/>
          <w:szCs w:val="32"/>
        </w:rPr>
        <w:t xml:space="preserve">lease contact </w:t>
      </w:r>
      <w:r>
        <w:rPr>
          <w:sz w:val="32"/>
          <w:szCs w:val="32"/>
        </w:rPr>
        <w:t>Crystal Brooks, Director of Resident Care</w:t>
      </w:r>
      <w:r w:rsidRPr="00C437E6">
        <w:rPr>
          <w:sz w:val="32"/>
          <w:szCs w:val="32"/>
        </w:rPr>
        <w:t xml:space="preserve"> (</w:t>
      </w:r>
      <w:r>
        <w:rPr>
          <w:sz w:val="32"/>
          <w:szCs w:val="32"/>
        </w:rPr>
        <w:t xml:space="preserve">519-245-2520, </w:t>
      </w:r>
      <w:r w:rsidRPr="00C437E6">
        <w:rPr>
          <w:sz w:val="32"/>
          <w:szCs w:val="32"/>
        </w:rPr>
        <w:t xml:space="preserve">ext. </w:t>
      </w:r>
      <w:r>
        <w:rPr>
          <w:sz w:val="32"/>
          <w:szCs w:val="32"/>
        </w:rPr>
        <w:t>6228</w:t>
      </w:r>
      <w:r w:rsidRPr="00C437E6">
        <w:rPr>
          <w:sz w:val="32"/>
          <w:szCs w:val="32"/>
        </w:rPr>
        <w:t xml:space="preserve">, or </w:t>
      </w:r>
      <w:hyperlink r:id="rId12" w:history="1">
        <w:r w:rsidRPr="00685B75">
          <w:rPr>
            <w:rStyle w:val="Hyperlink"/>
            <w:sz w:val="32"/>
            <w:szCs w:val="32"/>
          </w:rPr>
          <w:t>cbrooks@middlesex.ca</w:t>
        </w:r>
      </w:hyperlink>
      <w:r w:rsidRPr="00C437E6">
        <w:rPr>
          <w:sz w:val="32"/>
          <w:szCs w:val="32"/>
        </w:rPr>
        <w:t xml:space="preserve">) </w:t>
      </w:r>
    </w:p>
    <w:p w:rsidR="00507E58" w:rsidRDefault="00507E58" w:rsidP="006969E0">
      <w:pPr>
        <w:jc w:val="center"/>
        <w:rPr>
          <w:b/>
          <w:sz w:val="32"/>
          <w:szCs w:val="32"/>
          <w:u w:val="single"/>
        </w:rPr>
      </w:pPr>
    </w:p>
    <w:p w:rsidR="0035390C" w:rsidRPr="003E3A6E" w:rsidRDefault="0035390C" w:rsidP="003E3A6E">
      <w:pPr>
        <w:pStyle w:val="ListParagraph"/>
        <w:numPr>
          <w:ilvl w:val="0"/>
          <w:numId w:val="43"/>
        </w:numPr>
        <w:rPr>
          <w:b/>
          <w:sz w:val="32"/>
          <w:szCs w:val="32"/>
          <w:u w:val="single"/>
        </w:rPr>
      </w:pPr>
      <w:r w:rsidRPr="003E3A6E">
        <w:rPr>
          <w:b/>
          <w:sz w:val="32"/>
          <w:szCs w:val="32"/>
          <w:u w:val="single"/>
        </w:rPr>
        <w:t>Recreation Calendar / Important Events</w:t>
      </w:r>
    </w:p>
    <w:p w:rsidR="0035390C" w:rsidRPr="00C437E6" w:rsidRDefault="003E3A6E" w:rsidP="0035390C">
      <w:pPr>
        <w:rPr>
          <w:b/>
          <w:sz w:val="32"/>
          <w:szCs w:val="32"/>
        </w:rPr>
      </w:pPr>
      <w:r>
        <w:rPr>
          <w:noProof/>
          <w:lang w:val="en-CA" w:eastAsia="en-CA"/>
        </w:rPr>
        <w:drawing>
          <wp:anchor distT="0" distB="0" distL="114300" distR="114300" simplePos="0" relativeHeight="251745280" behindDoc="0" locked="0" layoutInCell="1" allowOverlap="1" wp14:anchorId="293E1FA8" wp14:editId="4F5127B4">
            <wp:simplePos x="0" y="0"/>
            <wp:positionH relativeFrom="column">
              <wp:posOffset>0</wp:posOffset>
            </wp:positionH>
            <wp:positionV relativeFrom="paragraph">
              <wp:posOffset>191135</wp:posOffset>
            </wp:positionV>
            <wp:extent cx="1133475" cy="742950"/>
            <wp:effectExtent l="0" t="0" r="9525" b="0"/>
            <wp:wrapSquare wrapText="bothSides"/>
            <wp:docPr id="7" name="Picture 7" descr="Image result for happy new year 2020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20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available in each Reside</w:t>
      </w:r>
      <w:r w:rsidR="00DB7EB7">
        <w:rPr>
          <w:sz w:val="32"/>
          <w:szCs w:val="32"/>
        </w:rPr>
        <w:t xml:space="preserve">nt Home Area, and on our </w:t>
      </w:r>
      <w:hyperlink r:id="rId14" w:history="1">
        <w:r w:rsidR="00DB7EB7" w:rsidRPr="003A714F">
          <w:rPr>
            <w:rStyle w:val="Hyperlink"/>
            <w:sz w:val="32"/>
            <w:szCs w:val="32"/>
          </w:rPr>
          <w:t>web page</w:t>
        </w:r>
      </w:hyperlink>
      <w:r w:rsidR="00B00C2D">
        <w:rPr>
          <w:sz w:val="32"/>
          <w:szCs w:val="32"/>
        </w:rPr>
        <w:t xml:space="preserve"> at: </w:t>
      </w:r>
      <w:r w:rsidR="00B00C2D" w:rsidRPr="003A714F">
        <w:rPr>
          <w:sz w:val="32"/>
          <w:szCs w:val="32"/>
        </w:rPr>
        <w:t>https://www.middlesex.ca/departments/long-term-care/recreation</w:t>
      </w:r>
      <w:r>
        <w:rPr>
          <w:sz w:val="32"/>
          <w:szCs w:val="32"/>
        </w:rPr>
        <w:t>)</w:t>
      </w:r>
      <w:r w:rsidRPr="00C437E6">
        <w:rPr>
          <w:sz w:val="32"/>
          <w:szCs w:val="32"/>
        </w:rPr>
        <w:t xml:space="preserve"> for events that you may find of interest and would like to attend</w:t>
      </w:r>
      <w:r>
        <w:rPr>
          <w:sz w:val="32"/>
          <w:szCs w:val="32"/>
        </w:rPr>
        <w:t>.</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3E3A6E">
        <w:rPr>
          <w:sz w:val="32"/>
          <w:szCs w:val="32"/>
        </w:rPr>
        <w:t>January</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920522" w:rsidRPr="0042680A" w:rsidRDefault="009F68BA" w:rsidP="00920522">
      <w:pPr>
        <w:pStyle w:val="ListParagraph"/>
        <w:numPr>
          <w:ilvl w:val="0"/>
          <w:numId w:val="23"/>
        </w:numPr>
        <w:rPr>
          <w:sz w:val="32"/>
          <w:szCs w:val="32"/>
        </w:rPr>
      </w:pPr>
      <w:r>
        <w:rPr>
          <w:sz w:val="32"/>
          <w:szCs w:val="32"/>
        </w:rPr>
        <w:t>Saturd</w:t>
      </w:r>
      <w:r w:rsidR="00920522" w:rsidRPr="0042680A">
        <w:rPr>
          <w:sz w:val="32"/>
          <w:szCs w:val="32"/>
        </w:rPr>
        <w:t xml:space="preserve">ay, </w:t>
      </w:r>
      <w:r>
        <w:rPr>
          <w:sz w:val="32"/>
          <w:szCs w:val="32"/>
        </w:rPr>
        <w:t>Jan</w:t>
      </w:r>
      <w:r w:rsidR="00920522" w:rsidRPr="0042680A">
        <w:rPr>
          <w:sz w:val="32"/>
          <w:szCs w:val="32"/>
        </w:rPr>
        <w:t>.</w:t>
      </w:r>
      <w:r>
        <w:rPr>
          <w:sz w:val="32"/>
          <w:szCs w:val="32"/>
        </w:rPr>
        <w:t xml:space="preserve"> 11</w:t>
      </w:r>
      <w:r w:rsidRPr="009F68BA">
        <w:rPr>
          <w:sz w:val="32"/>
          <w:szCs w:val="32"/>
          <w:vertAlign w:val="superscript"/>
        </w:rPr>
        <w:t>th</w:t>
      </w:r>
      <w:r>
        <w:rPr>
          <w:sz w:val="32"/>
          <w:szCs w:val="32"/>
        </w:rPr>
        <w:t>, 1:3</w:t>
      </w:r>
      <w:r w:rsidR="00920522" w:rsidRPr="0042680A">
        <w:rPr>
          <w:sz w:val="32"/>
          <w:szCs w:val="32"/>
        </w:rPr>
        <w:t xml:space="preserve">0pm - </w:t>
      </w:r>
      <w:r>
        <w:rPr>
          <w:sz w:val="32"/>
          <w:szCs w:val="32"/>
        </w:rPr>
        <w:t>Leaving Tracks</w:t>
      </w:r>
      <w:r w:rsidR="00920522" w:rsidRPr="0042680A">
        <w:rPr>
          <w:sz w:val="32"/>
          <w:szCs w:val="32"/>
        </w:rPr>
        <w:t xml:space="preserve"> entertains </w:t>
      </w:r>
    </w:p>
    <w:p w:rsidR="00920522" w:rsidRPr="0042680A" w:rsidRDefault="009F68BA" w:rsidP="00A71529">
      <w:pPr>
        <w:pStyle w:val="ListParagraph"/>
        <w:numPr>
          <w:ilvl w:val="0"/>
          <w:numId w:val="23"/>
        </w:numPr>
        <w:rPr>
          <w:sz w:val="32"/>
          <w:szCs w:val="32"/>
        </w:rPr>
      </w:pPr>
      <w:r>
        <w:rPr>
          <w:sz w:val="32"/>
          <w:szCs w:val="32"/>
        </w:rPr>
        <w:t>Mond</w:t>
      </w:r>
      <w:r w:rsidR="00920522" w:rsidRPr="0042680A">
        <w:rPr>
          <w:sz w:val="32"/>
          <w:szCs w:val="32"/>
        </w:rPr>
        <w:t xml:space="preserve">ay, </w:t>
      </w:r>
      <w:r>
        <w:rPr>
          <w:sz w:val="32"/>
          <w:szCs w:val="32"/>
        </w:rPr>
        <w:t>Jan</w:t>
      </w:r>
      <w:r w:rsidR="00920522" w:rsidRPr="0042680A">
        <w:rPr>
          <w:sz w:val="32"/>
          <w:szCs w:val="32"/>
        </w:rPr>
        <w:t xml:space="preserve">. </w:t>
      </w:r>
      <w:r>
        <w:rPr>
          <w:sz w:val="32"/>
          <w:szCs w:val="32"/>
        </w:rPr>
        <w:t>13</w:t>
      </w:r>
      <w:r w:rsidRPr="009F68BA">
        <w:rPr>
          <w:sz w:val="32"/>
          <w:szCs w:val="32"/>
          <w:vertAlign w:val="superscript"/>
        </w:rPr>
        <w:t>th</w:t>
      </w:r>
      <w:r w:rsidR="00920522" w:rsidRPr="0042680A">
        <w:rPr>
          <w:sz w:val="32"/>
          <w:szCs w:val="32"/>
        </w:rPr>
        <w:t xml:space="preserve">, 2:00pm - </w:t>
      </w:r>
      <w:r w:rsidRPr="009F68BA">
        <w:rPr>
          <w:sz w:val="32"/>
          <w:szCs w:val="32"/>
        </w:rPr>
        <w:t>All Saints Ice Cream Social</w:t>
      </w:r>
    </w:p>
    <w:p w:rsidR="00507E58" w:rsidRPr="0042680A" w:rsidRDefault="00B45C03" w:rsidP="00546C2F">
      <w:pPr>
        <w:pStyle w:val="ListParagraph"/>
        <w:numPr>
          <w:ilvl w:val="0"/>
          <w:numId w:val="23"/>
        </w:numPr>
        <w:rPr>
          <w:sz w:val="32"/>
          <w:szCs w:val="32"/>
        </w:rPr>
      </w:pPr>
      <w:r>
        <w:rPr>
          <w:sz w:val="32"/>
          <w:szCs w:val="32"/>
        </w:rPr>
        <w:t>Satur</w:t>
      </w:r>
      <w:r w:rsidR="00920522" w:rsidRPr="0042680A">
        <w:rPr>
          <w:sz w:val="32"/>
          <w:szCs w:val="32"/>
        </w:rPr>
        <w:t xml:space="preserve">day, </w:t>
      </w:r>
      <w:r>
        <w:rPr>
          <w:sz w:val="32"/>
          <w:szCs w:val="32"/>
        </w:rPr>
        <w:t>Jan</w:t>
      </w:r>
      <w:r w:rsidR="00920522" w:rsidRPr="0042680A">
        <w:rPr>
          <w:sz w:val="32"/>
          <w:szCs w:val="32"/>
        </w:rPr>
        <w:t xml:space="preserve">. </w:t>
      </w:r>
      <w:r>
        <w:rPr>
          <w:sz w:val="32"/>
          <w:szCs w:val="32"/>
        </w:rPr>
        <w:t>18</w:t>
      </w:r>
      <w:r w:rsidR="00920522" w:rsidRPr="0042680A">
        <w:rPr>
          <w:sz w:val="32"/>
          <w:szCs w:val="32"/>
          <w:vertAlign w:val="superscript"/>
        </w:rPr>
        <w:t>th</w:t>
      </w:r>
      <w:r>
        <w:rPr>
          <w:sz w:val="32"/>
          <w:szCs w:val="32"/>
        </w:rPr>
        <w:t>, 1:3</w:t>
      </w:r>
      <w:r w:rsidR="00920522" w:rsidRPr="0042680A">
        <w:rPr>
          <w:sz w:val="32"/>
          <w:szCs w:val="32"/>
        </w:rPr>
        <w:t xml:space="preserve">0pm </w:t>
      </w:r>
      <w:r>
        <w:rPr>
          <w:sz w:val="32"/>
          <w:szCs w:val="32"/>
        </w:rPr>
        <w:t>–</w:t>
      </w:r>
      <w:r w:rsidR="00920522" w:rsidRPr="0042680A">
        <w:rPr>
          <w:sz w:val="32"/>
          <w:szCs w:val="32"/>
        </w:rPr>
        <w:t xml:space="preserve"> F</w:t>
      </w:r>
      <w:r>
        <w:rPr>
          <w:sz w:val="32"/>
          <w:szCs w:val="32"/>
        </w:rPr>
        <w:t>ranky Baby performs</w:t>
      </w:r>
    </w:p>
    <w:p w:rsidR="00920522" w:rsidRPr="0042680A" w:rsidRDefault="00B45C03" w:rsidP="00920522">
      <w:pPr>
        <w:pStyle w:val="ListParagraph"/>
        <w:numPr>
          <w:ilvl w:val="0"/>
          <w:numId w:val="23"/>
        </w:numPr>
        <w:rPr>
          <w:sz w:val="32"/>
          <w:szCs w:val="32"/>
        </w:rPr>
      </w:pPr>
      <w:r>
        <w:rPr>
          <w:sz w:val="32"/>
          <w:szCs w:val="32"/>
        </w:rPr>
        <w:t>Tu</w:t>
      </w:r>
      <w:r w:rsidR="00920522" w:rsidRPr="0042680A">
        <w:rPr>
          <w:sz w:val="32"/>
          <w:szCs w:val="32"/>
        </w:rPr>
        <w:t xml:space="preserve">esday, </w:t>
      </w:r>
      <w:r>
        <w:rPr>
          <w:sz w:val="32"/>
          <w:szCs w:val="32"/>
        </w:rPr>
        <w:t>Jan</w:t>
      </w:r>
      <w:r w:rsidR="00920522" w:rsidRPr="0042680A">
        <w:rPr>
          <w:sz w:val="32"/>
          <w:szCs w:val="32"/>
        </w:rPr>
        <w:t xml:space="preserve">. </w:t>
      </w:r>
      <w:r>
        <w:rPr>
          <w:sz w:val="32"/>
          <w:szCs w:val="32"/>
        </w:rPr>
        <w:t>21</w:t>
      </w:r>
      <w:r w:rsidRPr="00B45C03">
        <w:rPr>
          <w:sz w:val="32"/>
          <w:szCs w:val="32"/>
          <w:vertAlign w:val="superscript"/>
        </w:rPr>
        <w:t>st</w:t>
      </w:r>
      <w:r>
        <w:rPr>
          <w:sz w:val="32"/>
          <w:szCs w:val="32"/>
        </w:rPr>
        <w:t>, 6:3</w:t>
      </w:r>
      <w:r w:rsidR="00920522" w:rsidRPr="0042680A">
        <w:rPr>
          <w:sz w:val="32"/>
          <w:szCs w:val="32"/>
        </w:rPr>
        <w:t xml:space="preserve">0pm </w:t>
      </w:r>
      <w:r>
        <w:rPr>
          <w:sz w:val="32"/>
          <w:szCs w:val="32"/>
        </w:rPr>
        <w:t>–</w:t>
      </w:r>
      <w:r w:rsidR="00920522" w:rsidRPr="0042680A">
        <w:rPr>
          <w:sz w:val="32"/>
          <w:szCs w:val="32"/>
        </w:rPr>
        <w:t xml:space="preserve"> </w:t>
      </w:r>
      <w:r>
        <w:rPr>
          <w:sz w:val="32"/>
          <w:szCs w:val="32"/>
        </w:rPr>
        <w:t>Music with John, Gerry &amp; Company</w:t>
      </w:r>
    </w:p>
    <w:p w:rsidR="00507E58" w:rsidRPr="0042680A" w:rsidRDefault="00B45C03" w:rsidP="00546C2F">
      <w:pPr>
        <w:pStyle w:val="ListParagraph"/>
        <w:numPr>
          <w:ilvl w:val="0"/>
          <w:numId w:val="23"/>
        </w:numPr>
        <w:rPr>
          <w:sz w:val="32"/>
          <w:szCs w:val="32"/>
        </w:rPr>
      </w:pPr>
      <w:r>
        <w:rPr>
          <w:sz w:val="32"/>
          <w:szCs w:val="32"/>
        </w:rPr>
        <w:t>Mon</w:t>
      </w:r>
      <w:r w:rsidR="00920522" w:rsidRPr="0042680A">
        <w:rPr>
          <w:sz w:val="32"/>
          <w:szCs w:val="32"/>
        </w:rPr>
        <w:t xml:space="preserve">day, </w:t>
      </w:r>
      <w:r>
        <w:rPr>
          <w:sz w:val="32"/>
          <w:szCs w:val="32"/>
        </w:rPr>
        <w:t>Jan</w:t>
      </w:r>
      <w:r w:rsidR="00920522" w:rsidRPr="0042680A">
        <w:rPr>
          <w:sz w:val="32"/>
          <w:szCs w:val="32"/>
        </w:rPr>
        <w:t xml:space="preserve">. </w:t>
      </w:r>
      <w:r>
        <w:rPr>
          <w:sz w:val="32"/>
          <w:szCs w:val="32"/>
        </w:rPr>
        <w:t>27</w:t>
      </w:r>
      <w:r w:rsidR="00920522" w:rsidRPr="0042680A">
        <w:rPr>
          <w:sz w:val="32"/>
          <w:szCs w:val="32"/>
          <w:vertAlign w:val="superscript"/>
        </w:rPr>
        <w:t>th</w:t>
      </w:r>
      <w:r w:rsidR="00920522" w:rsidRPr="0042680A">
        <w:rPr>
          <w:sz w:val="32"/>
          <w:szCs w:val="32"/>
        </w:rPr>
        <w:t xml:space="preserve">, 2:00pm – </w:t>
      </w:r>
      <w:r>
        <w:rPr>
          <w:sz w:val="32"/>
          <w:szCs w:val="32"/>
        </w:rPr>
        <w:t>Alicia Veens entertains</w:t>
      </w:r>
    </w:p>
    <w:p w:rsidR="00B45C03" w:rsidRDefault="00B45C03" w:rsidP="00584C1D">
      <w:pPr>
        <w:pStyle w:val="ListParagraph"/>
        <w:numPr>
          <w:ilvl w:val="0"/>
          <w:numId w:val="23"/>
        </w:numPr>
        <w:rPr>
          <w:sz w:val="32"/>
          <w:szCs w:val="32"/>
        </w:rPr>
      </w:pPr>
      <w:r w:rsidRPr="00B45C03">
        <w:rPr>
          <w:sz w:val="32"/>
          <w:szCs w:val="32"/>
        </w:rPr>
        <w:t>Wednes</w:t>
      </w:r>
      <w:r w:rsidR="00920522" w:rsidRPr="00B45C03">
        <w:rPr>
          <w:sz w:val="32"/>
          <w:szCs w:val="32"/>
        </w:rPr>
        <w:t xml:space="preserve">day, </w:t>
      </w:r>
      <w:r w:rsidRPr="00B45C03">
        <w:rPr>
          <w:sz w:val="32"/>
          <w:szCs w:val="32"/>
        </w:rPr>
        <w:t>Jan</w:t>
      </w:r>
      <w:r w:rsidR="00920522" w:rsidRPr="00B45C03">
        <w:rPr>
          <w:sz w:val="32"/>
          <w:szCs w:val="32"/>
        </w:rPr>
        <w:t xml:space="preserve">. </w:t>
      </w:r>
      <w:r w:rsidRPr="00B45C03">
        <w:rPr>
          <w:sz w:val="32"/>
          <w:szCs w:val="32"/>
        </w:rPr>
        <w:t>29</w:t>
      </w:r>
      <w:r w:rsidR="0042680A" w:rsidRPr="00B45C03">
        <w:rPr>
          <w:sz w:val="32"/>
          <w:szCs w:val="32"/>
          <w:vertAlign w:val="superscript"/>
        </w:rPr>
        <w:t>th</w:t>
      </w:r>
      <w:r w:rsidR="00920522" w:rsidRPr="00B45C03">
        <w:rPr>
          <w:sz w:val="32"/>
          <w:szCs w:val="32"/>
        </w:rPr>
        <w:t xml:space="preserve">, 2:00pm </w:t>
      </w:r>
      <w:r w:rsidRPr="00B45C03">
        <w:rPr>
          <w:sz w:val="32"/>
          <w:szCs w:val="32"/>
        </w:rPr>
        <w:t>–</w:t>
      </w:r>
      <w:r w:rsidR="00920522" w:rsidRPr="00B45C03">
        <w:rPr>
          <w:sz w:val="32"/>
          <w:szCs w:val="32"/>
        </w:rPr>
        <w:t xml:space="preserve"> </w:t>
      </w:r>
      <w:r w:rsidRPr="00B45C03">
        <w:rPr>
          <w:sz w:val="32"/>
          <w:szCs w:val="32"/>
        </w:rPr>
        <w:t>Robbie Burns Day with The Finlays</w:t>
      </w:r>
    </w:p>
    <w:p w:rsidR="0042680A" w:rsidRPr="00B45C03" w:rsidRDefault="00B45C03" w:rsidP="00584C1D">
      <w:pPr>
        <w:pStyle w:val="ListParagraph"/>
        <w:numPr>
          <w:ilvl w:val="0"/>
          <w:numId w:val="23"/>
        </w:numPr>
        <w:rPr>
          <w:sz w:val="32"/>
          <w:szCs w:val="32"/>
        </w:rPr>
      </w:pPr>
      <w:r>
        <w:rPr>
          <w:sz w:val="32"/>
          <w:szCs w:val="32"/>
        </w:rPr>
        <w:t>Friday, Jan. 31</w:t>
      </w:r>
      <w:r w:rsidRPr="00B45C03">
        <w:rPr>
          <w:sz w:val="32"/>
          <w:szCs w:val="32"/>
          <w:vertAlign w:val="superscript"/>
        </w:rPr>
        <w:t>st</w:t>
      </w:r>
      <w:r>
        <w:rPr>
          <w:sz w:val="32"/>
          <w:szCs w:val="32"/>
        </w:rPr>
        <w:t>, 2:00pm</w:t>
      </w:r>
      <w:r w:rsidR="0042680A" w:rsidRPr="00B45C03">
        <w:rPr>
          <w:sz w:val="32"/>
          <w:szCs w:val="32"/>
        </w:rPr>
        <w:t xml:space="preserve"> – Happy Hour with</w:t>
      </w:r>
      <w:r w:rsidR="002A0DCA" w:rsidRPr="00B45C03">
        <w:rPr>
          <w:sz w:val="32"/>
          <w:szCs w:val="32"/>
        </w:rPr>
        <w:t xml:space="preserve"> </w:t>
      </w:r>
      <w:r>
        <w:rPr>
          <w:sz w:val="32"/>
          <w:szCs w:val="32"/>
        </w:rPr>
        <w:t>Gary McGill</w:t>
      </w:r>
    </w:p>
    <w:p w:rsidR="0073173F" w:rsidRDefault="0073173F" w:rsidP="0073173F">
      <w:pPr>
        <w:rPr>
          <w:sz w:val="32"/>
          <w:szCs w:val="32"/>
        </w:rPr>
      </w:pPr>
    </w:p>
    <w:p w:rsidR="0073173F" w:rsidRPr="0073173F" w:rsidRDefault="0073173F" w:rsidP="0073173F">
      <w:pPr>
        <w:pStyle w:val="ListParagraph"/>
        <w:numPr>
          <w:ilvl w:val="0"/>
          <w:numId w:val="43"/>
        </w:numPr>
        <w:rPr>
          <w:b/>
          <w:sz w:val="32"/>
          <w:szCs w:val="32"/>
          <w:u w:val="single"/>
        </w:rPr>
      </w:pPr>
      <w:r w:rsidRPr="0073173F">
        <w:rPr>
          <w:b/>
          <w:sz w:val="32"/>
          <w:szCs w:val="32"/>
          <w:u w:val="single"/>
        </w:rPr>
        <w:t>Next Family Council Meeting</w:t>
      </w:r>
    </w:p>
    <w:p w:rsidR="0073173F" w:rsidRPr="00C437E6" w:rsidRDefault="0073173F" w:rsidP="0073173F">
      <w:pPr>
        <w:rPr>
          <w:sz w:val="32"/>
          <w:szCs w:val="32"/>
        </w:rPr>
      </w:pPr>
      <w:r>
        <w:rPr>
          <w:noProof/>
          <w:lang w:val="en-CA" w:eastAsia="en-CA"/>
        </w:rPr>
        <w:drawing>
          <wp:anchor distT="0" distB="0" distL="114300" distR="114300" simplePos="0" relativeHeight="251747328" behindDoc="0" locked="0" layoutInCell="1" allowOverlap="1" wp14:anchorId="3AFEC5B4" wp14:editId="5AF357CA">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73F" w:rsidRPr="00774D98" w:rsidRDefault="0073173F" w:rsidP="0073173F">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w:t>
      </w:r>
      <w:r w:rsidR="00584F5C">
        <w:rPr>
          <w:sz w:val="32"/>
          <w:szCs w:val="32"/>
        </w:rPr>
        <w:t>s</w:t>
      </w:r>
      <w:r w:rsidRPr="00774D98">
        <w:rPr>
          <w:sz w:val="32"/>
          <w:szCs w:val="32"/>
        </w:rPr>
        <w:t xml:space="preserve">cheduled for Monday, </w:t>
      </w:r>
      <w:r>
        <w:rPr>
          <w:sz w:val="32"/>
          <w:szCs w:val="32"/>
        </w:rPr>
        <w:t>January 13</w:t>
      </w:r>
      <w:r w:rsidRPr="00774D98">
        <w:rPr>
          <w:sz w:val="32"/>
          <w:szCs w:val="32"/>
        </w:rPr>
        <w:t>, 20</w:t>
      </w:r>
      <w:r>
        <w:rPr>
          <w:sz w:val="32"/>
          <w:szCs w:val="32"/>
        </w:rPr>
        <w:t>20</w:t>
      </w:r>
      <w:r w:rsidRPr="00774D98">
        <w:rPr>
          <w:sz w:val="32"/>
          <w:szCs w:val="32"/>
        </w:rPr>
        <w:t xml:space="preserve">, at </w:t>
      </w:r>
      <w:r>
        <w:rPr>
          <w:sz w:val="32"/>
          <w:szCs w:val="32"/>
        </w:rPr>
        <w:t>1</w:t>
      </w:r>
      <w:r w:rsidRPr="00774D98">
        <w:rPr>
          <w:sz w:val="32"/>
          <w:szCs w:val="32"/>
        </w:rPr>
        <w:t>:30pm</w:t>
      </w:r>
      <w:r>
        <w:rPr>
          <w:sz w:val="32"/>
          <w:szCs w:val="32"/>
        </w:rPr>
        <w:t xml:space="preserve"> in the (second floor) Conference Room.</w:t>
      </w:r>
    </w:p>
    <w:p w:rsidR="0073173F" w:rsidRPr="00C437E6" w:rsidRDefault="0073173F" w:rsidP="0073173F">
      <w:pPr>
        <w:rPr>
          <w:sz w:val="32"/>
          <w:szCs w:val="32"/>
        </w:rPr>
      </w:pPr>
    </w:p>
    <w:p w:rsidR="0073173F" w:rsidRPr="00C437E6" w:rsidRDefault="0073173F" w:rsidP="0073173F">
      <w:pPr>
        <w:rPr>
          <w:sz w:val="32"/>
          <w:szCs w:val="32"/>
        </w:rPr>
      </w:pPr>
      <w:r w:rsidRPr="00C437E6">
        <w:rPr>
          <w:sz w:val="32"/>
          <w:szCs w:val="32"/>
        </w:rPr>
        <w:t xml:space="preserve">All family and friends of residents of Strathmere Lodge are welcome to attend. No pre-registration is necessary. </w:t>
      </w:r>
    </w:p>
    <w:p w:rsidR="0073173F" w:rsidRPr="00C437E6" w:rsidRDefault="0073173F" w:rsidP="0073173F">
      <w:pPr>
        <w:jc w:val="center"/>
        <w:rPr>
          <w:sz w:val="32"/>
          <w:szCs w:val="32"/>
        </w:rPr>
      </w:pPr>
    </w:p>
    <w:p w:rsidR="0073173F" w:rsidRPr="00C437E6" w:rsidRDefault="0073173F" w:rsidP="0073173F">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18" w:history="1">
        <w:r w:rsidRPr="00435802">
          <w:rPr>
            <w:rStyle w:val="Hyperlink"/>
            <w:sz w:val="32"/>
            <w:szCs w:val="32"/>
          </w:rPr>
          <w:t>mwelch@middlesex.ca</w:t>
        </w:r>
      </w:hyperlink>
      <w:r w:rsidRPr="00C437E6">
        <w:rPr>
          <w:sz w:val="32"/>
          <w:szCs w:val="32"/>
        </w:rPr>
        <w:t>)</w:t>
      </w:r>
      <w:r>
        <w:rPr>
          <w:sz w:val="32"/>
          <w:szCs w:val="32"/>
        </w:rPr>
        <w:t>.</w:t>
      </w:r>
      <w:r w:rsidRPr="00C437E6">
        <w:rPr>
          <w:sz w:val="32"/>
          <w:szCs w:val="32"/>
        </w:rPr>
        <w:t xml:space="preserve"> </w:t>
      </w:r>
    </w:p>
    <w:p w:rsidR="0073173F" w:rsidRDefault="0073173F" w:rsidP="0073173F">
      <w:pPr>
        <w:rPr>
          <w:sz w:val="32"/>
          <w:szCs w:val="32"/>
        </w:rPr>
      </w:pPr>
      <w:r w:rsidRPr="00C437E6">
        <w:rPr>
          <w:sz w:val="32"/>
          <w:szCs w:val="32"/>
        </w:rPr>
        <w:lastRenderedPageBreak/>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73173F" w:rsidRPr="0073173F" w:rsidRDefault="0073173F" w:rsidP="0073173F">
      <w:pPr>
        <w:rPr>
          <w:b/>
          <w:sz w:val="32"/>
          <w:szCs w:val="32"/>
          <w:u w:val="single"/>
        </w:rPr>
      </w:pPr>
    </w:p>
    <w:p w:rsidR="00012BAB" w:rsidRPr="0073173F" w:rsidRDefault="00823832" w:rsidP="0073173F">
      <w:pPr>
        <w:pStyle w:val="ListParagraph"/>
        <w:numPr>
          <w:ilvl w:val="0"/>
          <w:numId w:val="43"/>
        </w:numPr>
        <w:rPr>
          <w:b/>
          <w:sz w:val="32"/>
          <w:szCs w:val="32"/>
          <w:u w:val="single"/>
        </w:rPr>
      </w:pPr>
      <w:r w:rsidRPr="0073173F">
        <w:rPr>
          <w:b/>
          <w:sz w:val="32"/>
          <w:szCs w:val="32"/>
          <w:u w:val="single"/>
        </w:rPr>
        <w:t>Labelling of Residents</w:t>
      </w:r>
      <w:r w:rsidR="008010B3" w:rsidRPr="0073173F">
        <w:rPr>
          <w:b/>
          <w:sz w:val="32"/>
          <w:szCs w:val="32"/>
          <w:u w:val="single"/>
        </w:rPr>
        <w:t>’</w:t>
      </w:r>
      <w:r w:rsidRPr="0073173F">
        <w:rPr>
          <w:b/>
          <w:sz w:val="32"/>
          <w:szCs w:val="32"/>
          <w:u w:val="single"/>
        </w:rPr>
        <w:t xml:space="preserve"> </w:t>
      </w:r>
      <w:r w:rsidR="00D1756B" w:rsidRPr="0073173F">
        <w:rPr>
          <w:b/>
          <w:sz w:val="32"/>
          <w:szCs w:val="32"/>
          <w:u w:val="single"/>
        </w:rPr>
        <w:t>Clothing</w:t>
      </w:r>
      <w:r w:rsidR="00E76E9F" w:rsidRPr="0073173F">
        <w:rPr>
          <w:b/>
          <w:sz w:val="32"/>
          <w:szCs w:val="32"/>
          <w:u w:val="single"/>
        </w:rPr>
        <w:t xml:space="preserve"> </w:t>
      </w:r>
      <w:r w:rsidR="00F403BD" w:rsidRPr="0073173F">
        <w:rPr>
          <w:b/>
          <w:sz w:val="32"/>
          <w:szCs w:val="32"/>
          <w:u w:val="single"/>
        </w:rPr>
        <w:t>/</w:t>
      </w:r>
      <w:r w:rsidR="00E76E9F" w:rsidRPr="0073173F">
        <w:rPr>
          <w:b/>
          <w:sz w:val="32"/>
          <w:szCs w:val="32"/>
          <w:u w:val="single"/>
        </w:rPr>
        <w:t xml:space="preserve"> Christmas Gifts</w:t>
      </w:r>
    </w:p>
    <w:p w:rsidR="00012BAB" w:rsidRDefault="00EA3087" w:rsidP="00012BAB">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27872" behindDoc="0" locked="0" layoutInCell="1" allowOverlap="1" wp14:anchorId="748BD020" wp14:editId="32BC431A">
            <wp:simplePos x="0" y="0"/>
            <wp:positionH relativeFrom="margin">
              <wp:align>left</wp:align>
            </wp:positionH>
            <wp:positionV relativeFrom="paragraph">
              <wp:posOffset>232410</wp:posOffset>
            </wp:positionV>
            <wp:extent cx="1066800" cy="666750"/>
            <wp:effectExtent l="0" t="0" r="0" b="0"/>
            <wp:wrapSquare wrapText="bothSides"/>
            <wp:docPr id="9" name="Picture 9" descr="Clipart of clothing in a laundry basket" title="Laundry Basket of Cloth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BAB" w:rsidRDefault="00E42779" w:rsidP="00012BAB">
      <w:pPr>
        <w:rPr>
          <w:sz w:val="32"/>
          <w:szCs w:val="32"/>
        </w:rPr>
      </w:pPr>
      <w:r>
        <w:rPr>
          <w:sz w:val="32"/>
          <w:szCs w:val="32"/>
        </w:rPr>
        <w:t>T</w:t>
      </w:r>
      <w:r w:rsidR="00012BAB">
        <w:rPr>
          <w:sz w:val="32"/>
          <w:szCs w:val="32"/>
        </w:rPr>
        <w:t xml:space="preserve">his is a reminder that new clothing needs to be labelled with the resident’s name before residents begin to wear it. </w:t>
      </w:r>
      <w:r w:rsidR="00D1756B">
        <w:rPr>
          <w:sz w:val="32"/>
          <w:szCs w:val="32"/>
        </w:rPr>
        <w:t>Please use the Clothing Bin at the main entrance to deposit clothing requiring labe</w:t>
      </w:r>
      <w:r w:rsidR="00EB6B4E">
        <w:rPr>
          <w:sz w:val="32"/>
          <w:szCs w:val="32"/>
        </w:rPr>
        <w:t>l</w:t>
      </w:r>
      <w:r w:rsidR="00D1756B">
        <w:rPr>
          <w:sz w:val="32"/>
          <w:szCs w:val="32"/>
        </w:rPr>
        <w:t>ling (instructions are provided at the Clothing Bin).</w:t>
      </w:r>
    </w:p>
    <w:p w:rsidR="00012BAB" w:rsidRDefault="00012BAB" w:rsidP="00012BAB">
      <w:pPr>
        <w:rPr>
          <w:sz w:val="32"/>
          <w:szCs w:val="32"/>
        </w:rPr>
      </w:pPr>
    </w:p>
    <w:p w:rsidR="00D1756B" w:rsidRDefault="00D1756B" w:rsidP="00D1756B">
      <w:pPr>
        <w:rPr>
          <w:sz w:val="32"/>
          <w:szCs w:val="32"/>
        </w:rPr>
      </w:pPr>
      <w:r>
        <w:rPr>
          <w:sz w:val="32"/>
          <w:szCs w:val="32"/>
        </w:rPr>
        <w:t xml:space="preserve">Recently, the following clothing items circumvented our clothing bin (if you believe anything belongs to you, please contact John </w:t>
      </w:r>
      <w:r w:rsidR="00822166">
        <w:rPr>
          <w:sz w:val="32"/>
          <w:szCs w:val="32"/>
        </w:rPr>
        <w:t>Fournier, Environmental Services Manager</w:t>
      </w:r>
      <w:r>
        <w:rPr>
          <w:sz w:val="32"/>
          <w:szCs w:val="32"/>
        </w:rPr>
        <w:t xml:space="preserve">, at 519-245-2520, ext. 6244, or via email at </w:t>
      </w:r>
      <w:hyperlink r:id="rId21" w:history="1">
        <w:r>
          <w:rPr>
            <w:rStyle w:val="Hyperlink"/>
            <w:sz w:val="32"/>
            <w:szCs w:val="32"/>
          </w:rPr>
          <w:t>jfournier@middlesex.ca</w:t>
        </w:r>
      </w:hyperlink>
      <w:r>
        <w:rPr>
          <w:sz w:val="32"/>
          <w:szCs w:val="32"/>
        </w:rPr>
        <w:t>):</w:t>
      </w:r>
    </w:p>
    <w:p w:rsidR="00D1756B" w:rsidRDefault="00D1756B" w:rsidP="00D1756B">
      <w:pPr>
        <w:rPr>
          <w:sz w:val="32"/>
          <w:szCs w:val="32"/>
        </w:rPr>
      </w:pPr>
    </w:p>
    <w:tbl>
      <w:tblPr>
        <w:tblStyle w:val="TableGrid"/>
        <w:tblW w:w="0" w:type="auto"/>
        <w:tblLook w:val="04A0" w:firstRow="1" w:lastRow="0" w:firstColumn="1" w:lastColumn="0" w:noHBand="0" w:noVBand="1"/>
      </w:tblPr>
      <w:tblGrid>
        <w:gridCol w:w="625"/>
        <w:gridCol w:w="4140"/>
        <w:gridCol w:w="4585"/>
      </w:tblGrid>
      <w:tr w:rsidR="00D1756B" w:rsidTr="00D1756B">
        <w:trPr>
          <w:tblHeader/>
        </w:trPr>
        <w:tc>
          <w:tcPr>
            <w:tcW w:w="625" w:type="dxa"/>
            <w:tcBorders>
              <w:top w:val="single" w:sz="4" w:space="0" w:color="auto"/>
              <w:left w:val="single" w:sz="4" w:space="0" w:color="auto"/>
              <w:bottom w:val="single" w:sz="4" w:space="0" w:color="auto"/>
              <w:right w:val="single" w:sz="4" w:space="0" w:color="auto"/>
            </w:tcBorders>
          </w:tcPr>
          <w:p w:rsidR="00D1756B" w:rsidRDefault="00D1756B">
            <w:pPr>
              <w:rPr>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756B" w:rsidRDefault="00D1756B">
            <w:pPr>
              <w:jc w:val="center"/>
              <w:rPr>
                <w:b/>
                <w:sz w:val="32"/>
                <w:szCs w:val="32"/>
              </w:rPr>
            </w:pPr>
            <w:r>
              <w:rPr>
                <w:b/>
                <w:sz w:val="32"/>
                <w:szCs w:val="32"/>
              </w:rPr>
              <w:t>Clothing Item Description</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1756B" w:rsidRDefault="00D1756B">
            <w:pPr>
              <w:jc w:val="center"/>
              <w:rPr>
                <w:b/>
                <w:sz w:val="32"/>
                <w:szCs w:val="32"/>
              </w:rPr>
            </w:pPr>
            <w:r>
              <w:rPr>
                <w:b/>
                <w:sz w:val="32"/>
                <w:szCs w:val="32"/>
              </w:rPr>
              <w:t>Applicable Resident Home Area</w:t>
            </w:r>
          </w:p>
        </w:tc>
      </w:tr>
      <w:tr w:rsidR="00AC5CC0" w:rsidTr="00AC5CC0">
        <w:tc>
          <w:tcPr>
            <w:tcW w:w="625" w:type="dxa"/>
            <w:tcBorders>
              <w:top w:val="single" w:sz="4" w:space="0" w:color="auto"/>
              <w:left w:val="single" w:sz="4" w:space="0" w:color="auto"/>
              <w:bottom w:val="single" w:sz="4" w:space="0" w:color="auto"/>
              <w:right w:val="single" w:sz="4" w:space="0" w:color="auto"/>
            </w:tcBorders>
            <w:hideMark/>
          </w:tcPr>
          <w:p w:rsidR="00AC5CC0" w:rsidRDefault="00AC5CC0" w:rsidP="00AC5CC0">
            <w:pPr>
              <w:jc w:val="center"/>
              <w:rPr>
                <w:sz w:val="32"/>
                <w:szCs w:val="32"/>
              </w:rPr>
            </w:pPr>
            <w:r>
              <w:rPr>
                <w:sz w:val="32"/>
                <w:szCs w:val="32"/>
              </w:rPr>
              <w:t>1</w:t>
            </w:r>
          </w:p>
        </w:tc>
        <w:tc>
          <w:tcPr>
            <w:tcW w:w="4140" w:type="dxa"/>
            <w:tcBorders>
              <w:top w:val="single" w:sz="4" w:space="0" w:color="auto"/>
              <w:left w:val="single" w:sz="4" w:space="0" w:color="auto"/>
              <w:bottom w:val="single" w:sz="4" w:space="0" w:color="auto"/>
              <w:right w:val="single" w:sz="4" w:space="0" w:color="auto"/>
            </w:tcBorders>
          </w:tcPr>
          <w:p w:rsidR="00AC5CC0" w:rsidRDefault="00AC5CC0" w:rsidP="00AC5CC0">
            <w:pPr>
              <w:rPr>
                <w:sz w:val="32"/>
                <w:szCs w:val="32"/>
              </w:rPr>
            </w:pPr>
            <w:r>
              <w:rPr>
                <w:sz w:val="32"/>
                <w:szCs w:val="32"/>
              </w:rPr>
              <w:t>Blouse (buttons, peach/pink colour, size 20W)</w:t>
            </w:r>
          </w:p>
        </w:tc>
        <w:tc>
          <w:tcPr>
            <w:tcW w:w="4585" w:type="dxa"/>
            <w:tcBorders>
              <w:top w:val="single" w:sz="4" w:space="0" w:color="auto"/>
              <w:left w:val="single" w:sz="4" w:space="0" w:color="auto"/>
              <w:bottom w:val="single" w:sz="4" w:space="0" w:color="auto"/>
              <w:right w:val="single" w:sz="4" w:space="0" w:color="auto"/>
            </w:tcBorders>
          </w:tcPr>
          <w:p w:rsidR="00AC5CC0" w:rsidRDefault="00AC5CC0" w:rsidP="00AC5CC0">
            <w:pPr>
              <w:rPr>
                <w:sz w:val="32"/>
                <w:szCs w:val="32"/>
              </w:rPr>
            </w:pPr>
            <w:r>
              <w:rPr>
                <w:sz w:val="32"/>
                <w:szCs w:val="32"/>
              </w:rPr>
              <w:t>Sydenham Meadows</w:t>
            </w:r>
          </w:p>
        </w:tc>
      </w:tr>
      <w:tr w:rsidR="00AC5CC0" w:rsidTr="00AC5CC0">
        <w:tc>
          <w:tcPr>
            <w:tcW w:w="625" w:type="dxa"/>
            <w:tcBorders>
              <w:top w:val="single" w:sz="4" w:space="0" w:color="auto"/>
              <w:left w:val="single" w:sz="4" w:space="0" w:color="auto"/>
              <w:bottom w:val="single" w:sz="4" w:space="0" w:color="auto"/>
              <w:right w:val="single" w:sz="4" w:space="0" w:color="auto"/>
            </w:tcBorders>
            <w:hideMark/>
          </w:tcPr>
          <w:p w:rsidR="00AC5CC0" w:rsidRDefault="00AC5CC0" w:rsidP="00AC5CC0">
            <w:pPr>
              <w:jc w:val="center"/>
              <w:rPr>
                <w:sz w:val="32"/>
                <w:szCs w:val="32"/>
              </w:rPr>
            </w:pPr>
            <w:r>
              <w:rPr>
                <w:sz w:val="32"/>
                <w:szCs w:val="32"/>
              </w:rPr>
              <w:t>2</w:t>
            </w:r>
          </w:p>
        </w:tc>
        <w:tc>
          <w:tcPr>
            <w:tcW w:w="4140" w:type="dxa"/>
            <w:tcBorders>
              <w:top w:val="single" w:sz="4" w:space="0" w:color="auto"/>
              <w:left w:val="single" w:sz="4" w:space="0" w:color="auto"/>
              <w:bottom w:val="single" w:sz="4" w:space="0" w:color="auto"/>
              <w:right w:val="single" w:sz="4" w:space="0" w:color="auto"/>
            </w:tcBorders>
          </w:tcPr>
          <w:p w:rsidR="00AC5CC0" w:rsidRDefault="00AC5CC0" w:rsidP="00AC5CC0">
            <w:pPr>
              <w:rPr>
                <w:sz w:val="32"/>
                <w:szCs w:val="32"/>
              </w:rPr>
            </w:pPr>
            <w:r>
              <w:rPr>
                <w:sz w:val="32"/>
                <w:szCs w:val="32"/>
              </w:rPr>
              <w:t>T-shirt (brown, with graphic of Banff, Alberta gondola, size Medium)</w:t>
            </w:r>
          </w:p>
        </w:tc>
        <w:tc>
          <w:tcPr>
            <w:tcW w:w="4585" w:type="dxa"/>
            <w:tcBorders>
              <w:top w:val="single" w:sz="4" w:space="0" w:color="auto"/>
              <w:left w:val="single" w:sz="4" w:space="0" w:color="auto"/>
              <w:bottom w:val="single" w:sz="4" w:space="0" w:color="auto"/>
              <w:right w:val="single" w:sz="4" w:space="0" w:color="auto"/>
            </w:tcBorders>
          </w:tcPr>
          <w:p w:rsidR="00AC5CC0" w:rsidRDefault="00AC5CC0" w:rsidP="00AC5CC0">
            <w:pPr>
              <w:rPr>
                <w:sz w:val="32"/>
                <w:szCs w:val="32"/>
              </w:rPr>
            </w:pPr>
            <w:r>
              <w:rPr>
                <w:sz w:val="32"/>
                <w:szCs w:val="32"/>
              </w:rPr>
              <w:t>Parkview Place</w:t>
            </w:r>
          </w:p>
        </w:tc>
      </w:tr>
      <w:tr w:rsidR="00D1756B" w:rsidTr="00E42779">
        <w:tc>
          <w:tcPr>
            <w:tcW w:w="625" w:type="dxa"/>
            <w:tcBorders>
              <w:top w:val="single" w:sz="4" w:space="0" w:color="auto"/>
              <w:left w:val="single" w:sz="4" w:space="0" w:color="auto"/>
              <w:bottom w:val="single" w:sz="4" w:space="0" w:color="auto"/>
              <w:right w:val="single" w:sz="4" w:space="0" w:color="auto"/>
            </w:tcBorders>
            <w:hideMark/>
          </w:tcPr>
          <w:p w:rsidR="00D1756B" w:rsidRDefault="00D1756B">
            <w:pPr>
              <w:jc w:val="center"/>
              <w:rPr>
                <w:sz w:val="32"/>
                <w:szCs w:val="32"/>
              </w:rPr>
            </w:pPr>
            <w:r>
              <w:rPr>
                <w:sz w:val="32"/>
                <w:szCs w:val="32"/>
              </w:rPr>
              <w:t>3</w:t>
            </w:r>
          </w:p>
        </w:tc>
        <w:tc>
          <w:tcPr>
            <w:tcW w:w="4140" w:type="dxa"/>
            <w:tcBorders>
              <w:top w:val="single" w:sz="4" w:space="0" w:color="auto"/>
              <w:left w:val="single" w:sz="4" w:space="0" w:color="auto"/>
              <w:bottom w:val="single" w:sz="4" w:space="0" w:color="auto"/>
              <w:right w:val="single" w:sz="4" w:space="0" w:color="auto"/>
            </w:tcBorders>
          </w:tcPr>
          <w:p w:rsidR="00D1756B" w:rsidRDefault="00AC566B" w:rsidP="004351F6">
            <w:pPr>
              <w:rPr>
                <w:sz w:val="32"/>
                <w:szCs w:val="32"/>
              </w:rPr>
            </w:pPr>
            <w:r>
              <w:rPr>
                <w:sz w:val="32"/>
                <w:szCs w:val="32"/>
              </w:rPr>
              <w:t>Vest (gray, Brand = Alli</w:t>
            </w:r>
            <w:r w:rsidR="004351F6">
              <w:rPr>
                <w:sz w:val="32"/>
                <w:szCs w:val="32"/>
              </w:rPr>
              <w:t>s</w:t>
            </w:r>
            <w:r>
              <w:rPr>
                <w:sz w:val="32"/>
                <w:szCs w:val="32"/>
              </w:rPr>
              <w:t>on Daley)</w:t>
            </w:r>
          </w:p>
        </w:tc>
        <w:tc>
          <w:tcPr>
            <w:tcW w:w="4585" w:type="dxa"/>
            <w:tcBorders>
              <w:top w:val="single" w:sz="4" w:space="0" w:color="auto"/>
              <w:left w:val="single" w:sz="4" w:space="0" w:color="auto"/>
              <w:bottom w:val="single" w:sz="4" w:space="0" w:color="auto"/>
              <w:right w:val="single" w:sz="4" w:space="0" w:color="auto"/>
            </w:tcBorders>
          </w:tcPr>
          <w:p w:rsidR="00D1756B" w:rsidRDefault="00AC566B" w:rsidP="00A07448">
            <w:pPr>
              <w:rPr>
                <w:sz w:val="32"/>
                <w:szCs w:val="32"/>
              </w:rPr>
            </w:pPr>
            <w:r>
              <w:rPr>
                <w:sz w:val="32"/>
                <w:szCs w:val="32"/>
              </w:rPr>
              <w:t>Hickory Woods</w:t>
            </w:r>
          </w:p>
        </w:tc>
      </w:tr>
    </w:tbl>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B45C03" w:rsidRDefault="00B45C03" w:rsidP="00D1756B">
      <w:pPr>
        <w:rPr>
          <w:sz w:val="32"/>
          <w:szCs w:val="32"/>
        </w:rPr>
      </w:pPr>
    </w:p>
    <w:p w:rsidR="000C7816" w:rsidRPr="009878A4" w:rsidRDefault="000C7816" w:rsidP="009878A4">
      <w:pPr>
        <w:pStyle w:val="ListParagraph"/>
        <w:numPr>
          <w:ilvl w:val="0"/>
          <w:numId w:val="43"/>
        </w:numPr>
        <w:rPr>
          <w:b/>
          <w:sz w:val="32"/>
          <w:szCs w:val="32"/>
          <w:u w:val="single"/>
        </w:rPr>
      </w:pPr>
      <w:r w:rsidRPr="009878A4">
        <w:rPr>
          <w:b/>
          <w:sz w:val="32"/>
          <w:szCs w:val="32"/>
          <w:u w:val="single"/>
        </w:rPr>
        <w:lastRenderedPageBreak/>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Clipart showing end of newsletter, such as what one might see at the end of an old movie" title="&quot;The End&quot; 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25"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6"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r w:rsidR="00C0602F" w:rsidRPr="003A714F">
        <w:rPr>
          <w:sz w:val="32"/>
          <w:szCs w:val="32"/>
        </w:rPr>
        <w:t>http://www.middlesex.ca/departments/long-term-care</w:t>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27"/>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6F" w:rsidRDefault="00995D6F">
      <w:r>
        <w:separator/>
      </w:r>
    </w:p>
  </w:endnote>
  <w:endnote w:type="continuationSeparator" w:id="0">
    <w:p w:rsidR="00995D6F" w:rsidRDefault="0099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6F" w:rsidRDefault="00995D6F">
      <w:r>
        <w:separator/>
      </w:r>
    </w:p>
  </w:footnote>
  <w:footnote w:type="continuationSeparator" w:id="0">
    <w:p w:rsidR="00995D6F" w:rsidRDefault="0099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584F5C">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584F5C">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4378C4EA"/>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F1582"/>
    <w:multiLevelType w:val="hybridMultilevel"/>
    <w:tmpl w:val="B5CE55BE"/>
    <w:lvl w:ilvl="0" w:tplc="EC0C3A18">
      <w:start w:val="6"/>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87E598B"/>
    <w:multiLevelType w:val="hybridMultilevel"/>
    <w:tmpl w:val="CB74B836"/>
    <w:lvl w:ilvl="0" w:tplc="41BC277C">
      <w:start w:val="4"/>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44743"/>
    <w:multiLevelType w:val="hybridMultilevel"/>
    <w:tmpl w:val="37786A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42696"/>
    <w:multiLevelType w:val="hybridMultilevel"/>
    <w:tmpl w:val="6FE63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32516"/>
    <w:multiLevelType w:val="hybridMultilevel"/>
    <w:tmpl w:val="68AAA83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DF4620"/>
    <w:multiLevelType w:val="hybridMultilevel"/>
    <w:tmpl w:val="F24E5822"/>
    <w:lvl w:ilvl="0" w:tplc="51DA960C">
      <w:start w:val="5"/>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71927"/>
    <w:multiLevelType w:val="hybridMultilevel"/>
    <w:tmpl w:val="4E42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9"/>
  </w:num>
  <w:num w:numId="2">
    <w:abstractNumId w:val="18"/>
  </w:num>
  <w:num w:numId="3">
    <w:abstractNumId w:val="6"/>
  </w:num>
  <w:num w:numId="4">
    <w:abstractNumId w:val="15"/>
  </w:num>
  <w:num w:numId="5">
    <w:abstractNumId w:val="20"/>
  </w:num>
  <w:num w:numId="6">
    <w:abstractNumId w:val="24"/>
  </w:num>
  <w:num w:numId="7">
    <w:abstractNumId w:val="19"/>
  </w:num>
  <w:num w:numId="8">
    <w:abstractNumId w:val="12"/>
  </w:num>
  <w:num w:numId="9">
    <w:abstractNumId w:val="11"/>
  </w:num>
  <w:num w:numId="10">
    <w:abstractNumId w:val="21"/>
  </w:num>
  <w:num w:numId="11">
    <w:abstractNumId w:val="28"/>
  </w:num>
  <w:num w:numId="12">
    <w:abstractNumId w:val="0"/>
  </w:num>
  <w:num w:numId="13">
    <w:abstractNumId w:val="8"/>
  </w:num>
  <w:num w:numId="14">
    <w:abstractNumId w:val="38"/>
  </w:num>
  <w:num w:numId="15">
    <w:abstractNumId w:val="10"/>
  </w:num>
  <w:num w:numId="16">
    <w:abstractNumId w:val="21"/>
  </w:num>
  <w:num w:numId="17">
    <w:abstractNumId w:val="23"/>
  </w:num>
  <w:num w:numId="18">
    <w:abstractNumId w:val="1"/>
  </w:num>
  <w:num w:numId="19">
    <w:abstractNumId w:val="2"/>
  </w:num>
  <w:num w:numId="20">
    <w:abstractNumId w:val="17"/>
  </w:num>
  <w:num w:numId="21">
    <w:abstractNumId w:val="22"/>
  </w:num>
  <w:num w:numId="22">
    <w:abstractNumId w:val="9"/>
  </w:num>
  <w:num w:numId="23">
    <w:abstractNumId w:val="35"/>
  </w:num>
  <w:num w:numId="24">
    <w:abstractNumId w:val="30"/>
  </w:num>
  <w:num w:numId="25">
    <w:abstractNumId w:val="36"/>
  </w:num>
  <w:num w:numId="26">
    <w:abstractNumId w:val="29"/>
  </w:num>
  <w:num w:numId="27">
    <w:abstractNumId w:val="26"/>
  </w:num>
  <w:num w:numId="28">
    <w:abstractNumId w:val="34"/>
  </w:num>
  <w:num w:numId="29">
    <w:abstractNumId w:val="1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1"/>
  </w:num>
  <w:num w:numId="33">
    <w:abstractNumId w:val="16"/>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7"/>
  </w:num>
  <w:num w:numId="40">
    <w:abstractNumId w:val="5"/>
  </w:num>
  <w:num w:numId="41">
    <w:abstractNumId w:val="7"/>
  </w:num>
  <w:num w:numId="42">
    <w:abstractNumId w:val="25"/>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3A54"/>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2AA"/>
    <w:rsid w:val="001176B1"/>
    <w:rsid w:val="00117765"/>
    <w:rsid w:val="00117ADB"/>
    <w:rsid w:val="00120B33"/>
    <w:rsid w:val="00120BB3"/>
    <w:rsid w:val="001223A6"/>
    <w:rsid w:val="00124A34"/>
    <w:rsid w:val="00124F62"/>
    <w:rsid w:val="001250F9"/>
    <w:rsid w:val="001252E6"/>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FC2"/>
    <w:rsid w:val="001A3436"/>
    <w:rsid w:val="001A3CAA"/>
    <w:rsid w:val="001A5908"/>
    <w:rsid w:val="001A7878"/>
    <w:rsid w:val="001B0999"/>
    <w:rsid w:val="001B09C3"/>
    <w:rsid w:val="001B1514"/>
    <w:rsid w:val="001B2A16"/>
    <w:rsid w:val="001B5DBD"/>
    <w:rsid w:val="001B79CC"/>
    <w:rsid w:val="001C077D"/>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D50"/>
    <w:rsid w:val="002040CA"/>
    <w:rsid w:val="00205F7C"/>
    <w:rsid w:val="00206B14"/>
    <w:rsid w:val="00215B10"/>
    <w:rsid w:val="00216A8C"/>
    <w:rsid w:val="00217736"/>
    <w:rsid w:val="002207FE"/>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655"/>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4C22"/>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2D4"/>
    <w:rsid w:val="00292D44"/>
    <w:rsid w:val="00292E59"/>
    <w:rsid w:val="002932E8"/>
    <w:rsid w:val="0029474B"/>
    <w:rsid w:val="0029603A"/>
    <w:rsid w:val="00297708"/>
    <w:rsid w:val="00297854"/>
    <w:rsid w:val="002A0DCA"/>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49CD"/>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3F83"/>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0347"/>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89B"/>
    <w:rsid w:val="003C6CDE"/>
    <w:rsid w:val="003D0DD9"/>
    <w:rsid w:val="003D1EA1"/>
    <w:rsid w:val="003D3E86"/>
    <w:rsid w:val="003D5860"/>
    <w:rsid w:val="003D6329"/>
    <w:rsid w:val="003D6949"/>
    <w:rsid w:val="003D7331"/>
    <w:rsid w:val="003E059B"/>
    <w:rsid w:val="003E3A6E"/>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56F1"/>
    <w:rsid w:val="0041727C"/>
    <w:rsid w:val="00417C15"/>
    <w:rsid w:val="0042061C"/>
    <w:rsid w:val="004261B1"/>
    <w:rsid w:val="0042680A"/>
    <w:rsid w:val="00427C98"/>
    <w:rsid w:val="00431689"/>
    <w:rsid w:val="00431A5C"/>
    <w:rsid w:val="0043204E"/>
    <w:rsid w:val="004335E2"/>
    <w:rsid w:val="004337A8"/>
    <w:rsid w:val="004351F6"/>
    <w:rsid w:val="00435E5D"/>
    <w:rsid w:val="004360FC"/>
    <w:rsid w:val="004372AC"/>
    <w:rsid w:val="004407E0"/>
    <w:rsid w:val="00440F3E"/>
    <w:rsid w:val="004419CF"/>
    <w:rsid w:val="00441DB5"/>
    <w:rsid w:val="00442B42"/>
    <w:rsid w:val="00443966"/>
    <w:rsid w:val="00443B03"/>
    <w:rsid w:val="00446198"/>
    <w:rsid w:val="0045167E"/>
    <w:rsid w:val="00453657"/>
    <w:rsid w:val="00455049"/>
    <w:rsid w:val="00455822"/>
    <w:rsid w:val="004558E0"/>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3B75"/>
    <w:rsid w:val="004C4E5B"/>
    <w:rsid w:val="004C4FF4"/>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360D"/>
    <w:rsid w:val="00505944"/>
    <w:rsid w:val="00505E15"/>
    <w:rsid w:val="00506812"/>
    <w:rsid w:val="00507E58"/>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4F5C"/>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752"/>
    <w:rsid w:val="005B0F2D"/>
    <w:rsid w:val="005B1AB2"/>
    <w:rsid w:val="005B1CF8"/>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9E0"/>
    <w:rsid w:val="00696B99"/>
    <w:rsid w:val="00696F24"/>
    <w:rsid w:val="00696FBE"/>
    <w:rsid w:val="00697A1A"/>
    <w:rsid w:val="00697C69"/>
    <w:rsid w:val="006A0CD7"/>
    <w:rsid w:val="006A19F1"/>
    <w:rsid w:val="006A502F"/>
    <w:rsid w:val="006A6696"/>
    <w:rsid w:val="006A717A"/>
    <w:rsid w:val="006A7AFA"/>
    <w:rsid w:val="006B033D"/>
    <w:rsid w:val="006B03F4"/>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33"/>
    <w:rsid w:val="006E019A"/>
    <w:rsid w:val="006E0265"/>
    <w:rsid w:val="006E0981"/>
    <w:rsid w:val="006E1BEB"/>
    <w:rsid w:val="006E2119"/>
    <w:rsid w:val="006E2F61"/>
    <w:rsid w:val="006E5401"/>
    <w:rsid w:val="006E5EAA"/>
    <w:rsid w:val="006E6BEA"/>
    <w:rsid w:val="006E6E70"/>
    <w:rsid w:val="006E76F1"/>
    <w:rsid w:val="006E79A4"/>
    <w:rsid w:val="006F195C"/>
    <w:rsid w:val="006F2BE1"/>
    <w:rsid w:val="006F3DE6"/>
    <w:rsid w:val="006F46CE"/>
    <w:rsid w:val="006F5829"/>
    <w:rsid w:val="006F6CA8"/>
    <w:rsid w:val="00700C81"/>
    <w:rsid w:val="007010A4"/>
    <w:rsid w:val="00701394"/>
    <w:rsid w:val="007022ED"/>
    <w:rsid w:val="00702B90"/>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173F"/>
    <w:rsid w:val="00732261"/>
    <w:rsid w:val="00732459"/>
    <w:rsid w:val="007407E9"/>
    <w:rsid w:val="00741281"/>
    <w:rsid w:val="0074156F"/>
    <w:rsid w:val="007430DC"/>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0B3"/>
    <w:rsid w:val="00801F6F"/>
    <w:rsid w:val="00805142"/>
    <w:rsid w:val="00805709"/>
    <w:rsid w:val="008060E1"/>
    <w:rsid w:val="00807A62"/>
    <w:rsid w:val="00807DCC"/>
    <w:rsid w:val="008113B8"/>
    <w:rsid w:val="00812BA4"/>
    <w:rsid w:val="00812D92"/>
    <w:rsid w:val="00813AFD"/>
    <w:rsid w:val="00814349"/>
    <w:rsid w:val="008150FC"/>
    <w:rsid w:val="00815DB6"/>
    <w:rsid w:val="00822166"/>
    <w:rsid w:val="008224BA"/>
    <w:rsid w:val="00823832"/>
    <w:rsid w:val="00823A50"/>
    <w:rsid w:val="00823BCD"/>
    <w:rsid w:val="00825273"/>
    <w:rsid w:val="0082571A"/>
    <w:rsid w:val="00827675"/>
    <w:rsid w:val="0082786F"/>
    <w:rsid w:val="00827C6A"/>
    <w:rsid w:val="00827F22"/>
    <w:rsid w:val="008305B3"/>
    <w:rsid w:val="00831B83"/>
    <w:rsid w:val="00832104"/>
    <w:rsid w:val="00832A1F"/>
    <w:rsid w:val="00832C8B"/>
    <w:rsid w:val="00833645"/>
    <w:rsid w:val="00834B4A"/>
    <w:rsid w:val="0083716C"/>
    <w:rsid w:val="008378DA"/>
    <w:rsid w:val="00841A26"/>
    <w:rsid w:val="00843B9C"/>
    <w:rsid w:val="00844FB9"/>
    <w:rsid w:val="00845179"/>
    <w:rsid w:val="0084608C"/>
    <w:rsid w:val="00847233"/>
    <w:rsid w:val="00847AB1"/>
    <w:rsid w:val="00847DAA"/>
    <w:rsid w:val="00850E10"/>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40F"/>
    <w:rsid w:val="008C747E"/>
    <w:rsid w:val="008C7BB3"/>
    <w:rsid w:val="008D0837"/>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522"/>
    <w:rsid w:val="009209AB"/>
    <w:rsid w:val="00922BC6"/>
    <w:rsid w:val="00926953"/>
    <w:rsid w:val="0092698A"/>
    <w:rsid w:val="00926BC8"/>
    <w:rsid w:val="00927B29"/>
    <w:rsid w:val="00930AD3"/>
    <w:rsid w:val="009310DC"/>
    <w:rsid w:val="009315CD"/>
    <w:rsid w:val="00931830"/>
    <w:rsid w:val="009323F6"/>
    <w:rsid w:val="00933332"/>
    <w:rsid w:val="00934424"/>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609"/>
    <w:rsid w:val="00984989"/>
    <w:rsid w:val="00984D89"/>
    <w:rsid w:val="00985BDA"/>
    <w:rsid w:val="00986AE6"/>
    <w:rsid w:val="00987250"/>
    <w:rsid w:val="009878A4"/>
    <w:rsid w:val="009904F3"/>
    <w:rsid w:val="00990B52"/>
    <w:rsid w:val="0099103A"/>
    <w:rsid w:val="0099141B"/>
    <w:rsid w:val="00991968"/>
    <w:rsid w:val="00994CA5"/>
    <w:rsid w:val="00994D54"/>
    <w:rsid w:val="00994EE5"/>
    <w:rsid w:val="00995D6F"/>
    <w:rsid w:val="00996113"/>
    <w:rsid w:val="0099630F"/>
    <w:rsid w:val="00996374"/>
    <w:rsid w:val="009A0647"/>
    <w:rsid w:val="009A071B"/>
    <w:rsid w:val="009A2E45"/>
    <w:rsid w:val="009A37F4"/>
    <w:rsid w:val="009A3CA4"/>
    <w:rsid w:val="009A508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9F68BA"/>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448"/>
    <w:rsid w:val="00A07683"/>
    <w:rsid w:val="00A105FE"/>
    <w:rsid w:val="00A107D2"/>
    <w:rsid w:val="00A1438F"/>
    <w:rsid w:val="00A15314"/>
    <w:rsid w:val="00A15CE9"/>
    <w:rsid w:val="00A163F4"/>
    <w:rsid w:val="00A17458"/>
    <w:rsid w:val="00A17D04"/>
    <w:rsid w:val="00A202E2"/>
    <w:rsid w:val="00A21B39"/>
    <w:rsid w:val="00A23380"/>
    <w:rsid w:val="00A24095"/>
    <w:rsid w:val="00A24D98"/>
    <w:rsid w:val="00A2521B"/>
    <w:rsid w:val="00A258EA"/>
    <w:rsid w:val="00A26011"/>
    <w:rsid w:val="00A260BC"/>
    <w:rsid w:val="00A26277"/>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15"/>
    <w:rsid w:val="00AB71C3"/>
    <w:rsid w:val="00AB7A37"/>
    <w:rsid w:val="00AB7B89"/>
    <w:rsid w:val="00AB7C4C"/>
    <w:rsid w:val="00AC0138"/>
    <w:rsid w:val="00AC2B37"/>
    <w:rsid w:val="00AC2BE7"/>
    <w:rsid w:val="00AC3924"/>
    <w:rsid w:val="00AC427C"/>
    <w:rsid w:val="00AC4802"/>
    <w:rsid w:val="00AC566B"/>
    <w:rsid w:val="00AC5A92"/>
    <w:rsid w:val="00AC5CC0"/>
    <w:rsid w:val="00AC6434"/>
    <w:rsid w:val="00AC7146"/>
    <w:rsid w:val="00AD1E2C"/>
    <w:rsid w:val="00AD2DA9"/>
    <w:rsid w:val="00AE146A"/>
    <w:rsid w:val="00AE2061"/>
    <w:rsid w:val="00AE2AB3"/>
    <w:rsid w:val="00AE5118"/>
    <w:rsid w:val="00AE54B8"/>
    <w:rsid w:val="00AE54F5"/>
    <w:rsid w:val="00AE637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A39"/>
    <w:rsid w:val="00B45B95"/>
    <w:rsid w:val="00B45C03"/>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160"/>
    <w:rsid w:val="00B57844"/>
    <w:rsid w:val="00B64BE8"/>
    <w:rsid w:val="00B64CA3"/>
    <w:rsid w:val="00B6529E"/>
    <w:rsid w:val="00B652A6"/>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2D67"/>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1530"/>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4FE7"/>
    <w:rsid w:val="00BE662C"/>
    <w:rsid w:val="00BE71AE"/>
    <w:rsid w:val="00BE7F29"/>
    <w:rsid w:val="00BF0D82"/>
    <w:rsid w:val="00BF1196"/>
    <w:rsid w:val="00BF14C5"/>
    <w:rsid w:val="00BF2881"/>
    <w:rsid w:val="00BF29B1"/>
    <w:rsid w:val="00BF4074"/>
    <w:rsid w:val="00BF6117"/>
    <w:rsid w:val="00BF73A6"/>
    <w:rsid w:val="00BF77D6"/>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36C1"/>
    <w:rsid w:val="00C2436D"/>
    <w:rsid w:val="00C253AD"/>
    <w:rsid w:val="00C257A1"/>
    <w:rsid w:val="00C25F3F"/>
    <w:rsid w:val="00C25FD2"/>
    <w:rsid w:val="00C26477"/>
    <w:rsid w:val="00C26B06"/>
    <w:rsid w:val="00C26B5F"/>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716"/>
    <w:rsid w:val="00C81A59"/>
    <w:rsid w:val="00C82124"/>
    <w:rsid w:val="00C82FA6"/>
    <w:rsid w:val="00C91304"/>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602C"/>
    <w:rsid w:val="00CC72B2"/>
    <w:rsid w:val="00CD0D34"/>
    <w:rsid w:val="00CD20AC"/>
    <w:rsid w:val="00CD2103"/>
    <w:rsid w:val="00CD2341"/>
    <w:rsid w:val="00CD281B"/>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56B"/>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231"/>
    <w:rsid w:val="00D4752B"/>
    <w:rsid w:val="00D47B55"/>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B7F"/>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59B3"/>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593"/>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2779"/>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B4E"/>
    <w:rsid w:val="00EB6DAB"/>
    <w:rsid w:val="00EB6E67"/>
    <w:rsid w:val="00EB769B"/>
    <w:rsid w:val="00EB7F31"/>
    <w:rsid w:val="00EC2A3A"/>
    <w:rsid w:val="00EC49F2"/>
    <w:rsid w:val="00EC51E6"/>
    <w:rsid w:val="00EC5327"/>
    <w:rsid w:val="00EC558E"/>
    <w:rsid w:val="00EC6D3E"/>
    <w:rsid w:val="00EC7C69"/>
    <w:rsid w:val="00ED0736"/>
    <w:rsid w:val="00ED09A2"/>
    <w:rsid w:val="00ED2408"/>
    <w:rsid w:val="00ED2AAC"/>
    <w:rsid w:val="00ED5F9B"/>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03BD"/>
    <w:rsid w:val="00F42079"/>
    <w:rsid w:val="00F47185"/>
    <w:rsid w:val="00F50550"/>
    <w:rsid w:val="00F515DC"/>
    <w:rsid w:val="00F52649"/>
    <w:rsid w:val="00F54184"/>
    <w:rsid w:val="00F5480B"/>
    <w:rsid w:val="00F54B98"/>
    <w:rsid w:val="00F55DF0"/>
    <w:rsid w:val="00F56816"/>
    <w:rsid w:val="00F571EB"/>
    <w:rsid w:val="00F6099F"/>
    <w:rsid w:val="00F62BF9"/>
    <w:rsid w:val="00F62FF1"/>
    <w:rsid w:val="00F6513D"/>
    <w:rsid w:val="00F6544D"/>
    <w:rsid w:val="00F6685E"/>
    <w:rsid w:val="00F679AD"/>
    <w:rsid w:val="00F70D6E"/>
    <w:rsid w:val="00F70DEC"/>
    <w:rsid w:val="00F71E23"/>
    <w:rsid w:val="00F73044"/>
    <w:rsid w:val="00F73329"/>
    <w:rsid w:val="00F74507"/>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8771D"/>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0110458">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78337732">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0162023">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mwelch@middlesex.ca" TargetMode="External"/><Relationship Id="rId26" Type="http://schemas.openxmlformats.org/officeDocument/2006/relationships/hyperlink" Target="http://www.middlesex.ca/departments/long-term-care" TargetMode="External"/><Relationship Id="rId3" Type="http://schemas.openxmlformats.org/officeDocument/2006/relationships/styles" Target="styles.xml"/><Relationship Id="rId21" Type="http://schemas.openxmlformats.org/officeDocument/2006/relationships/hyperlink" Target="mailto:jfournier@middlesex.ca" TargetMode="External"/><Relationship Id="rId7" Type="http://schemas.openxmlformats.org/officeDocument/2006/relationships/endnotes" Target="endnotes.xml"/><Relationship Id="rId12" Type="http://schemas.openxmlformats.org/officeDocument/2006/relationships/hyperlink" Target="mailto:cbrooks@middlesex.ca" TargetMode="External"/><Relationship Id="rId17" Type="http://schemas.openxmlformats.org/officeDocument/2006/relationships/image" Target="https://encrypted-tbn3.gstatic.com/images?q=tbn:ANd9GcSdkf9Ftn3UdpHUZCVwo0I2iIqQNLu3bHqTONLpgydVdDotiThLfw" TargetMode="External"/><Relationship Id="rId25" Type="http://schemas.openxmlformats.org/officeDocument/2006/relationships/hyperlink" Target="mailto:bkerwin@middlesex.c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https://encrypted-tbn2.gstatic.com/images?q=tbn:ANd9GcRpDC58GUxPSiTAum9ucNA2Zsn4-br4gLFm956nDk5EDVnwzhRxaw" TargetMode="External"/><Relationship Id="rId5" Type="http://schemas.openxmlformats.org/officeDocument/2006/relationships/webSettings" Target="webSettings.xml"/><Relationship Id="rId15"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www.google.ca/url?sa=i&amp;rct=j&amp;q=&amp;esrc=s&amp;source=images&amp;cd=&amp;cad=rja&amp;uact=8&amp;ved=0ahUKEwjo0sWk5MLTAhXq6YMKHTA2BLIQjRwIBw&amp;url=http://www.clipartkid.com/feet-cliparts/&amp;psig=AFQjCNG1JMHEVQOYhhQjZefdu14g6R-7SA&amp;ust=1493318829221203" TargetMode="External"/><Relationship Id="rId19"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ddlesex.ca/departments/long-term-care/recreation" TargetMode="External"/><Relationship Id="rId22"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F298-E063-4321-B71E-4F035AB5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4833</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2019-11-20T19:41:00Z</cp:lastPrinted>
  <dcterms:created xsi:type="dcterms:W3CDTF">2019-12-18T14:03:00Z</dcterms:created>
  <dcterms:modified xsi:type="dcterms:W3CDTF">2019-12-18T14:03:00Z</dcterms:modified>
</cp:coreProperties>
</file>