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bookmarkStart w:id="0" w:name="_GoBack"/>
      <w:bookmarkEnd w:id="0"/>
      <w:r w:rsidRPr="00D34B9B">
        <w:rPr>
          <w:noProof/>
        </w:rPr>
        <w:drawing>
          <wp:inline distT="0" distB="0" distL="0" distR="0" wp14:anchorId="4644A763" wp14:editId="52D65D2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04BF7E81" wp14:editId="4164C13A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C3590B">
        <w:rPr>
          <w:b/>
          <w:sz w:val="32"/>
          <w:szCs w:val="32"/>
        </w:rPr>
        <w:t>May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F22871" w:rsidP="00F22871">
      <w:pPr>
        <w:rPr>
          <w:b/>
          <w:sz w:val="32"/>
          <w:szCs w:val="32"/>
          <w:u w:val="single"/>
        </w:rPr>
      </w:pPr>
    </w:p>
    <w:p w:rsidR="00F22871" w:rsidRDefault="00293E93" w:rsidP="00F2287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5080</wp:posOffset>
            </wp:positionV>
            <wp:extent cx="1273810" cy="877570"/>
            <wp:effectExtent l="0" t="0" r="2540" b="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9B3">
        <w:rPr>
          <w:sz w:val="32"/>
          <w:szCs w:val="32"/>
        </w:rPr>
        <w:t xml:space="preserve">Further to provincial direction, all long term care homes in the province, including The Lodge, </w:t>
      </w:r>
      <w:r w:rsidR="00C9155D">
        <w:rPr>
          <w:sz w:val="32"/>
          <w:szCs w:val="32"/>
        </w:rPr>
        <w:t xml:space="preserve">continue to </w:t>
      </w:r>
      <w:r w:rsidR="00C309B3">
        <w:rPr>
          <w:sz w:val="32"/>
          <w:szCs w:val="32"/>
        </w:rPr>
        <w:t>suspend</w:t>
      </w:r>
      <w:r w:rsidR="00C9155D">
        <w:rPr>
          <w:sz w:val="32"/>
          <w:szCs w:val="32"/>
        </w:rPr>
        <w:t xml:space="preserve"> </w:t>
      </w:r>
      <w:r w:rsidR="00C309B3">
        <w:rPr>
          <w:sz w:val="32"/>
          <w:szCs w:val="32"/>
        </w:rPr>
        <w:t xml:space="preserve">all non-essential visits due </w:t>
      </w:r>
      <w:r w:rsidR="0090218E">
        <w:rPr>
          <w:sz w:val="32"/>
          <w:szCs w:val="32"/>
        </w:rPr>
        <w:t xml:space="preserve">to </w:t>
      </w:r>
      <w:r w:rsidR="00C309B3">
        <w:rPr>
          <w:sz w:val="32"/>
          <w:szCs w:val="32"/>
        </w:rPr>
        <w:t>the Coronavirus</w:t>
      </w:r>
      <w:r w:rsidR="00B0371A">
        <w:rPr>
          <w:sz w:val="32"/>
          <w:szCs w:val="32"/>
        </w:rPr>
        <w:t xml:space="preserve"> pandemic</w:t>
      </w:r>
      <w:r w:rsidR="00C309B3">
        <w:rPr>
          <w:sz w:val="32"/>
          <w:szCs w:val="32"/>
        </w:rPr>
        <w:t>. Visits are suspended until further notice.</w:t>
      </w:r>
      <w:r w:rsidR="00772D0C">
        <w:rPr>
          <w:sz w:val="32"/>
          <w:szCs w:val="32"/>
        </w:rPr>
        <w:t xml:space="preserve"> </w:t>
      </w:r>
      <w:r w:rsidR="00B0371A">
        <w:rPr>
          <w:sz w:val="32"/>
          <w:szCs w:val="32"/>
        </w:rPr>
        <w:t>At this time, only people visiting residents who are very ill or requiring end-of-life care are permitted to enter a long term care home</w:t>
      </w:r>
      <w:r w:rsidR="009608E4">
        <w:rPr>
          <w:sz w:val="32"/>
          <w:szCs w:val="32"/>
        </w:rPr>
        <w:t xml:space="preserve">. 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B0371A" w:rsidP="00F22871">
      <w:pPr>
        <w:rPr>
          <w:sz w:val="32"/>
          <w:szCs w:val="32"/>
        </w:rPr>
      </w:pPr>
      <w:r>
        <w:rPr>
          <w:sz w:val="32"/>
          <w:szCs w:val="32"/>
        </w:rPr>
        <w:t>Such steps are regrettable, but necessary to protect the health of the resident</w:t>
      </w:r>
      <w:r w:rsidR="006A078D">
        <w:rPr>
          <w:sz w:val="32"/>
          <w:szCs w:val="32"/>
        </w:rPr>
        <w:t>s.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C309B3" w:rsidP="00F22871">
      <w:pPr>
        <w:rPr>
          <w:sz w:val="32"/>
          <w:szCs w:val="32"/>
        </w:rPr>
      </w:pPr>
      <w:r>
        <w:rPr>
          <w:sz w:val="32"/>
          <w:szCs w:val="32"/>
        </w:rPr>
        <w:t>We understand reside</w:t>
      </w:r>
      <w:r w:rsidR="00B0371A">
        <w:rPr>
          <w:sz w:val="32"/>
          <w:szCs w:val="32"/>
        </w:rPr>
        <w:t>n</w:t>
      </w:r>
      <w:r>
        <w:rPr>
          <w:sz w:val="32"/>
          <w:szCs w:val="32"/>
        </w:rPr>
        <w:t>ts an</w:t>
      </w:r>
      <w:r w:rsidR="00B0371A">
        <w:rPr>
          <w:sz w:val="32"/>
          <w:szCs w:val="32"/>
        </w:rPr>
        <w:t>d</w:t>
      </w:r>
      <w:r>
        <w:rPr>
          <w:sz w:val="32"/>
          <w:szCs w:val="32"/>
        </w:rPr>
        <w:t xml:space="preserve"> families are missing their visits</w:t>
      </w:r>
      <w:r w:rsidR="00B0371A">
        <w:rPr>
          <w:sz w:val="32"/>
          <w:szCs w:val="32"/>
        </w:rPr>
        <w:t xml:space="preserve"> together</w:t>
      </w:r>
      <w:r>
        <w:rPr>
          <w:sz w:val="32"/>
          <w:szCs w:val="32"/>
        </w:rPr>
        <w:t>.  Designate</w:t>
      </w:r>
      <w:r w:rsidR="00B0371A">
        <w:rPr>
          <w:sz w:val="32"/>
          <w:szCs w:val="32"/>
        </w:rPr>
        <w:t>d</w:t>
      </w:r>
      <w:r>
        <w:rPr>
          <w:sz w:val="32"/>
          <w:szCs w:val="32"/>
        </w:rPr>
        <w:t xml:space="preserve"> famil</w:t>
      </w:r>
      <w:r w:rsidR="00B0371A">
        <w:rPr>
          <w:sz w:val="32"/>
          <w:szCs w:val="32"/>
        </w:rPr>
        <w:t>y members</w:t>
      </w:r>
      <w:r>
        <w:rPr>
          <w:sz w:val="32"/>
          <w:szCs w:val="32"/>
        </w:rPr>
        <w:t xml:space="preserve"> are invited to c</w:t>
      </w:r>
      <w:r w:rsidR="00B0371A">
        <w:rPr>
          <w:sz w:val="32"/>
          <w:szCs w:val="32"/>
        </w:rPr>
        <w:t>all</w:t>
      </w:r>
      <w:r>
        <w:rPr>
          <w:sz w:val="32"/>
          <w:szCs w:val="32"/>
        </w:rPr>
        <w:t xml:space="preserve"> us for </w:t>
      </w:r>
      <w:r w:rsidR="00B0371A">
        <w:rPr>
          <w:sz w:val="32"/>
          <w:szCs w:val="32"/>
        </w:rPr>
        <w:t xml:space="preserve">health </w:t>
      </w:r>
      <w:r w:rsidR="00A46A6D">
        <w:rPr>
          <w:sz w:val="32"/>
          <w:szCs w:val="32"/>
        </w:rPr>
        <w:t xml:space="preserve">status </w:t>
      </w:r>
      <w:r>
        <w:rPr>
          <w:sz w:val="32"/>
          <w:szCs w:val="32"/>
        </w:rPr>
        <w:t xml:space="preserve">updates </w:t>
      </w:r>
      <w:r w:rsidR="00B0371A">
        <w:rPr>
          <w:sz w:val="32"/>
          <w:szCs w:val="32"/>
        </w:rPr>
        <w:t>on their loved ones</w:t>
      </w:r>
      <w:r>
        <w:rPr>
          <w:sz w:val="32"/>
          <w:szCs w:val="32"/>
        </w:rPr>
        <w:t xml:space="preserve">. </w:t>
      </w:r>
      <w:r w:rsidR="00B0371A">
        <w:rPr>
          <w:sz w:val="32"/>
          <w:szCs w:val="32"/>
        </w:rPr>
        <w:t xml:space="preserve">As per our usual practice, </w:t>
      </w:r>
      <w:r>
        <w:rPr>
          <w:sz w:val="32"/>
          <w:szCs w:val="32"/>
        </w:rPr>
        <w:t xml:space="preserve">we will advise </w:t>
      </w:r>
      <w:r w:rsidR="00B0371A">
        <w:rPr>
          <w:sz w:val="32"/>
          <w:szCs w:val="32"/>
        </w:rPr>
        <w:t xml:space="preserve">designated family members </w:t>
      </w:r>
      <w:r>
        <w:rPr>
          <w:sz w:val="32"/>
          <w:szCs w:val="32"/>
        </w:rPr>
        <w:t xml:space="preserve">of any </w:t>
      </w:r>
      <w:r w:rsidR="006A078D">
        <w:rPr>
          <w:sz w:val="32"/>
          <w:szCs w:val="32"/>
        </w:rPr>
        <w:t xml:space="preserve">resident </w:t>
      </w:r>
      <w:r>
        <w:rPr>
          <w:sz w:val="32"/>
          <w:szCs w:val="32"/>
        </w:rPr>
        <w:t xml:space="preserve">health </w:t>
      </w:r>
      <w:r w:rsidR="00B0371A">
        <w:rPr>
          <w:sz w:val="32"/>
          <w:szCs w:val="32"/>
        </w:rPr>
        <w:t>status</w:t>
      </w:r>
      <w:r>
        <w:rPr>
          <w:sz w:val="32"/>
          <w:szCs w:val="32"/>
        </w:rPr>
        <w:t xml:space="preserve"> changes.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C9155D" w:rsidP="00F22871">
      <w:pPr>
        <w:rPr>
          <w:sz w:val="32"/>
          <w:szCs w:val="32"/>
        </w:rPr>
      </w:pPr>
      <w:r>
        <w:rPr>
          <w:sz w:val="32"/>
          <w:szCs w:val="32"/>
        </w:rPr>
        <w:t>To date, there have been</w:t>
      </w:r>
      <w:r w:rsidR="00C309B3">
        <w:rPr>
          <w:sz w:val="32"/>
          <w:szCs w:val="32"/>
        </w:rPr>
        <w:t xml:space="preserve"> no </w:t>
      </w:r>
      <w:r w:rsidR="00B0371A">
        <w:rPr>
          <w:sz w:val="32"/>
          <w:szCs w:val="32"/>
        </w:rPr>
        <w:t xml:space="preserve">COVID-19 </w:t>
      </w:r>
      <w:r w:rsidR="00C309B3">
        <w:rPr>
          <w:sz w:val="32"/>
          <w:szCs w:val="32"/>
        </w:rPr>
        <w:t xml:space="preserve">cases </w:t>
      </w:r>
      <w:r w:rsidR="0051291B">
        <w:rPr>
          <w:sz w:val="32"/>
          <w:szCs w:val="32"/>
        </w:rPr>
        <w:t xml:space="preserve">at The </w:t>
      </w:r>
      <w:r w:rsidR="00B0371A">
        <w:rPr>
          <w:sz w:val="32"/>
          <w:szCs w:val="32"/>
        </w:rPr>
        <w:t>Lodge</w:t>
      </w:r>
      <w:r w:rsidR="0051291B">
        <w:rPr>
          <w:sz w:val="32"/>
          <w:szCs w:val="32"/>
        </w:rPr>
        <w:t xml:space="preserve">. </w:t>
      </w:r>
      <w:r w:rsidR="0044339A">
        <w:rPr>
          <w:sz w:val="32"/>
          <w:szCs w:val="32"/>
        </w:rPr>
        <w:t xml:space="preserve"> </w:t>
      </w:r>
    </w:p>
    <w:p w:rsidR="00C309B3" w:rsidRDefault="00C309B3" w:rsidP="00F22871">
      <w:pPr>
        <w:rPr>
          <w:sz w:val="32"/>
          <w:szCs w:val="32"/>
        </w:rPr>
      </w:pPr>
    </w:p>
    <w:p w:rsidR="00C9155D" w:rsidRDefault="00B0371A" w:rsidP="00F22871">
      <w:pPr>
        <w:rPr>
          <w:sz w:val="32"/>
          <w:szCs w:val="32"/>
        </w:rPr>
      </w:pPr>
      <w:r>
        <w:rPr>
          <w:sz w:val="32"/>
          <w:szCs w:val="32"/>
        </w:rPr>
        <w:t>Lodge employees</w:t>
      </w:r>
      <w:r w:rsidR="00C309B3">
        <w:rPr>
          <w:sz w:val="32"/>
          <w:szCs w:val="32"/>
        </w:rPr>
        <w:t xml:space="preserve"> are </w:t>
      </w:r>
      <w:r w:rsidR="00C9155D">
        <w:rPr>
          <w:sz w:val="32"/>
          <w:szCs w:val="32"/>
        </w:rPr>
        <w:t xml:space="preserve">now </w:t>
      </w:r>
      <w:r w:rsidR="00B13A1E">
        <w:rPr>
          <w:sz w:val="32"/>
          <w:szCs w:val="32"/>
        </w:rPr>
        <w:t xml:space="preserve">screened </w:t>
      </w:r>
      <w:r w:rsidR="00C9155D">
        <w:rPr>
          <w:sz w:val="32"/>
          <w:szCs w:val="32"/>
        </w:rPr>
        <w:t xml:space="preserve">twice </w:t>
      </w:r>
      <w:r w:rsidR="00B13A1E">
        <w:rPr>
          <w:sz w:val="32"/>
          <w:szCs w:val="32"/>
        </w:rPr>
        <w:t>daily for C</w:t>
      </w:r>
      <w:r w:rsidR="00C22272">
        <w:rPr>
          <w:sz w:val="32"/>
          <w:szCs w:val="32"/>
        </w:rPr>
        <w:t>OVID-19</w:t>
      </w:r>
      <w:r w:rsidR="00B13A1E">
        <w:rPr>
          <w:sz w:val="32"/>
          <w:szCs w:val="32"/>
        </w:rPr>
        <w:t xml:space="preserve"> symptoms</w:t>
      </w:r>
      <w:r w:rsidR="00C9155D">
        <w:rPr>
          <w:sz w:val="32"/>
          <w:szCs w:val="32"/>
        </w:rPr>
        <w:t xml:space="preserve"> as per provincial direction, as are Lodge residents.</w:t>
      </w:r>
    </w:p>
    <w:p w:rsidR="00C9155D" w:rsidRDefault="00C9155D" w:rsidP="00F22871">
      <w:pPr>
        <w:rPr>
          <w:sz w:val="32"/>
          <w:szCs w:val="32"/>
        </w:rPr>
      </w:pPr>
    </w:p>
    <w:p w:rsidR="0044339A" w:rsidRDefault="0044339A" w:rsidP="00F22871">
      <w:pPr>
        <w:rPr>
          <w:sz w:val="32"/>
          <w:szCs w:val="32"/>
        </w:rPr>
      </w:pPr>
    </w:p>
    <w:p w:rsidR="0051291B" w:rsidRDefault="0051291B" w:rsidP="00F22871">
      <w:pPr>
        <w:rPr>
          <w:sz w:val="32"/>
          <w:szCs w:val="32"/>
        </w:rPr>
      </w:pPr>
    </w:p>
    <w:p w:rsidR="0044339A" w:rsidRDefault="0044339A" w:rsidP="00F228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More recent Provincial direction now includes:</w:t>
      </w:r>
    </w:p>
    <w:p w:rsidR="0044339A" w:rsidRDefault="0044339A" w:rsidP="00F22871">
      <w:pPr>
        <w:rPr>
          <w:sz w:val="32"/>
          <w:szCs w:val="32"/>
        </w:rPr>
      </w:pPr>
    </w:p>
    <w:p w:rsidR="00C9155D" w:rsidRDefault="0044339A" w:rsidP="0044339A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Pr="0044339A">
        <w:rPr>
          <w:sz w:val="32"/>
          <w:szCs w:val="32"/>
        </w:rPr>
        <w:t xml:space="preserve">ll employees </w:t>
      </w:r>
      <w:r>
        <w:rPr>
          <w:sz w:val="32"/>
          <w:szCs w:val="32"/>
        </w:rPr>
        <w:t>must wear procedural/surgical masks;</w:t>
      </w:r>
    </w:p>
    <w:p w:rsidR="0044339A" w:rsidRDefault="0044339A" w:rsidP="0044339A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Health care workers can only work in one health care facility</w:t>
      </w:r>
      <w:r w:rsidR="0038231F">
        <w:rPr>
          <w:sz w:val="32"/>
          <w:szCs w:val="32"/>
        </w:rPr>
        <w:t xml:space="preserve"> during the pandemic situation</w:t>
      </w:r>
      <w:r>
        <w:rPr>
          <w:sz w:val="32"/>
          <w:szCs w:val="32"/>
        </w:rPr>
        <w:t>; and</w:t>
      </w:r>
    </w:p>
    <w:p w:rsidR="0044339A" w:rsidRPr="0044339A" w:rsidRDefault="0044339A" w:rsidP="0044339A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A temporary stoppage of hospital admissions to long term care homes.</w:t>
      </w:r>
    </w:p>
    <w:p w:rsidR="00C9155D" w:rsidRDefault="00C9155D" w:rsidP="00F22871">
      <w:pPr>
        <w:rPr>
          <w:sz w:val="32"/>
          <w:szCs w:val="32"/>
        </w:rPr>
      </w:pPr>
    </w:p>
    <w:p w:rsidR="00B13A1E" w:rsidRDefault="00B0371A" w:rsidP="00F22871">
      <w:pPr>
        <w:rPr>
          <w:sz w:val="32"/>
          <w:szCs w:val="32"/>
        </w:rPr>
      </w:pPr>
      <w:r>
        <w:rPr>
          <w:sz w:val="32"/>
          <w:szCs w:val="32"/>
        </w:rPr>
        <w:t>Employees are demonstrat</w:t>
      </w:r>
      <w:r w:rsidR="00F1205A">
        <w:rPr>
          <w:sz w:val="32"/>
          <w:szCs w:val="32"/>
        </w:rPr>
        <w:t>ing</w:t>
      </w:r>
      <w:r>
        <w:rPr>
          <w:sz w:val="32"/>
          <w:szCs w:val="32"/>
        </w:rPr>
        <w:t xml:space="preserve"> a</w:t>
      </w:r>
      <w:r w:rsidR="00F1205A">
        <w:rPr>
          <w:sz w:val="32"/>
          <w:szCs w:val="32"/>
        </w:rPr>
        <w:t xml:space="preserve"> </w:t>
      </w:r>
      <w:r>
        <w:rPr>
          <w:sz w:val="32"/>
          <w:szCs w:val="32"/>
        </w:rPr>
        <w:t>high level of</w:t>
      </w:r>
      <w:r w:rsidR="0044339A">
        <w:rPr>
          <w:sz w:val="32"/>
          <w:szCs w:val="32"/>
        </w:rPr>
        <w:t xml:space="preserve"> </w:t>
      </w:r>
      <w:r w:rsidR="00F1205A">
        <w:rPr>
          <w:sz w:val="32"/>
          <w:szCs w:val="32"/>
        </w:rPr>
        <w:t xml:space="preserve">commitment to </w:t>
      </w:r>
      <w:r w:rsidR="0044339A">
        <w:rPr>
          <w:sz w:val="32"/>
          <w:szCs w:val="32"/>
        </w:rPr>
        <w:t>Lodge</w:t>
      </w:r>
      <w:r w:rsidR="00F1205A">
        <w:rPr>
          <w:sz w:val="32"/>
          <w:szCs w:val="32"/>
        </w:rPr>
        <w:t xml:space="preserve"> residents by diligently reporting to work.</w:t>
      </w:r>
    </w:p>
    <w:p w:rsidR="00C9155D" w:rsidRDefault="00C9155D" w:rsidP="00F22871">
      <w:pPr>
        <w:rPr>
          <w:sz w:val="32"/>
          <w:szCs w:val="32"/>
        </w:rPr>
      </w:pPr>
    </w:p>
    <w:p w:rsidR="00B13A1E" w:rsidRDefault="00F1205A" w:rsidP="00F22871">
      <w:pPr>
        <w:rPr>
          <w:sz w:val="32"/>
          <w:szCs w:val="32"/>
        </w:rPr>
      </w:pPr>
      <w:r>
        <w:rPr>
          <w:sz w:val="32"/>
          <w:szCs w:val="32"/>
        </w:rPr>
        <w:t>Also</w:t>
      </w:r>
      <w:r w:rsidR="006D24F5">
        <w:rPr>
          <w:sz w:val="32"/>
          <w:szCs w:val="32"/>
        </w:rPr>
        <w:t>,</w:t>
      </w:r>
      <w:r>
        <w:rPr>
          <w:sz w:val="32"/>
          <w:szCs w:val="32"/>
        </w:rPr>
        <w:t xml:space="preserve"> note that w</w:t>
      </w:r>
      <w:r w:rsidR="00B13A1E">
        <w:rPr>
          <w:sz w:val="32"/>
          <w:szCs w:val="32"/>
        </w:rPr>
        <w:t xml:space="preserve">e are doing enhanced cleaning and disinfection as per direction from Public </w:t>
      </w:r>
      <w:r>
        <w:rPr>
          <w:sz w:val="32"/>
          <w:szCs w:val="32"/>
        </w:rPr>
        <w:t>H</w:t>
      </w:r>
      <w:r w:rsidR="00B13A1E">
        <w:rPr>
          <w:sz w:val="32"/>
          <w:szCs w:val="32"/>
        </w:rPr>
        <w:t>ealth Ontario</w:t>
      </w:r>
      <w:r>
        <w:rPr>
          <w:sz w:val="32"/>
          <w:szCs w:val="32"/>
        </w:rPr>
        <w:t>.</w:t>
      </w:r>
    </w:p>
    <w:p w:rsidR="00B13A1E" w:rsidRDefault="00B13A1E" w:rsidP="00F22871">
      <w:pPr>
        <w:rPr>
          <w:sz w:val="32"/>
          <w:szCs w:val="32"/>
        </w:rPr>
      </w:pPr>
    </w:p>
    <w:p w:rsidR="00C309B3" w:rsidRDefault="00B13A1E" w:rsidP="00F22871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44339A">
        <w:rPr>
          <w:sz w:val="32"/>
          <w:szCs w:val="32"/>
        </w:rPr>
        <w:t xml:space="preserve">continue to </w:t>
      </w:r>
      <w:r>
        <w:rPr>
          <w:sz w:val="32"/>
          <w:szCs w:val="32"/>
        </w:rPr>
        <w:t>wish all family/friends</w:t>
      </w:r>
      <w:r w:rsidR="0044339A">
        <w:rPr>
          <w:sz w:val="32"/>
          <w:szCs w:val="32"/>
        </w:rPr>
        <w:t xml:space="preserve"> well during these unprecedented times</w:t>
      </w:r>
      <w:r w:rsidR="00F1205A">
        <w:rPr>
          <w:sz w:val="32"/>
          <w:szCs w:val="32"/>
        </w:rPr>
        <w:t>.</w:t>
      </w:r>
    </w:p>
    <w:p w:rsidR="00C309B3" w:rsidRDefault="00C309B3" w:rsidP="00F22871">
      <w:pPr>
        <w:rPr>
          <w:sz w:val="32"/>
          <w:szCs w:val="32"/>
        </w:rPr>
      </w:pPr>
    </w:p>
    <w:p w:rsidR="0035390C" w:rsidRPr="008F588D" w:rsidRDefault="0035390C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8F588D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4C4164" w:rsidRDefault="00763710" w:rsidP="00F1205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6DCCDED4" wp14:editId="678D5E07">
            <wp:simplePos x="0" y="0"/>
            <wp:positionH relativeFrom="column">
              <wp:posOffset>79513</wp:posOffset>
            </wp:positionH>
            <wp:positionV relativeFrom="paragraph">
              <wp:posOffset>22225</wp:posOffset>
            </wp:positionV>
            <wp:extent cx="1257300" cy="1057275"/>
            <wp:effectExtent l="0" t="0" r="0" b="9525"/>
            <wp:wrapSquare wrapText="bothSides"/>
            <wp:docPr id="5" name="Picture 5" descr="Image result for m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</w:t>
      </w:r>
      <w:r w:rsidR="00F1205A">
        <w:rPr>
          <w:sz w:val="32"/>
          <w:szCs w:val="32"/>
        </w:rPr>
        <w:t xml:space="preserve">be advised that large group entertainment programming in the Rose Room </w:t>
      </w:r>
      <w:r w:rsidR="00293E93">
        <w:rPr>
          <w:sz w:val="32"/>
          <w:szCs w:val="32"/>
        </w:rPr>
        <w:t>has been</w:t>
      </w:r>
      <w:r w:rsidR="00F1205A">
        <w:rPr>
          <w:sz w:val="32"/>
          <w:szCs w:val="32"/>
        </w:rPr>
        <w:t xml:space="preserve"> temporar</w:t>
      </w:r>
      <w:r w:rsidR="00293E93">
        <w:rPr>
          <w:sz w:val="32"/>
          <w:szCs w:val="32"/>
        </w:rPr>
        <w:t>il</w:t>
      </w:r>
      <w:r w:rsidR="00F1205A">
        <w:rPr>
          <w:sz w:val="32"/>
          <w:szCs w:val="32"/>
        </w:rPr>
        <w:t>y suspended. The Recreation staff continue to work with the residents in smaller group programs in the five (5) resident homes areas, and to conduct 1:1 visits with residents</w:t>
      </w:r>
      <w:r w:rsidR="00293E93">
        <w:rPr>
          <w:sz w:val="32"/>
          <w:szCs w:val="32"/>
        </w:rPr>
        <w:t xml:space="preserve"> as applicable</w:t>
      </w:r>
      <w:r w:rsidR="00F1205A">
        <w:rPr>
          <w:sz w:val="32"/>
          <w:szCs w:val="32"/>
        </w:rPr>
        <w:t>.</w:t>
      </w:r>
      <w:r w:rsidR="006A078D">
        <w:rPr>
          <w:sz w:val="32"/>
          <w:szCs w:val="32"/>
        </w:rPr>
        <w:t xml:space="preserve"> A formal R</w:t>
      </w:r>
      <w:r w:rsidR="00293E93">
        <w:rPr>
          <w:sz w:val="32"/>
          <w:szCs w:val="32"/>
        </w:rPr>
        <w:t xml:space="preserve">ecreation Calendar </w:t>
      </w:r>
      <w:r w:rsidR="006A078D">
        <w:rPr>
          <w:sz w:val="32"/>
          <w:szCs w:val="32"/>
        </w:rPr>
        <w:t xml:space="preserve">will </w:t>
      </w:r>
      <w:r w:rsidR="00293E93">
        <w:rPr>
          <w:sz w:val="32"/>
          <w:szCs w:val="32"/>
        </w:rPr>
        <w:t xml:space="preserve">not been produced for the month of </w:t>
      </w:r>
      <w:r>
        <w:rPr>
          <w:sz w:val="32"/>
          <w:szCs w:val="32"/>
        </w:rPr>
        <w:t>May</w:t>
      </w:r>
      <w:r w:rsidR="00293E93">
        <w:rPr>
          <w:sz w:val="32"/>
          <w:szCs w:val="32"/>
        </w:rPr>
        <w:t xml:space="preserve">. </w:t>
      </w:r>
    </w:p>
    <w:p w:rsidR="00F1205A" w:rsidRDefault="00F1205A" w:rsidP="00F1205A">
      <w:pPr>
        <w:rPr>
          <w:sz w:val="32"/>
          <w:szCs w:val="32"/>
        </w:rPr>
      </w:pPr>
    </w:p>
    <w:p w:rsidR="003C4C74" w:rsidRDefault="00293E93" w:rsidP="00F1205A">
      <w:pPr>
        <w:rPr>
          <w:sz w:val="32"/>
          <w:szCs w:val="32"/>
        </w:rPr>
      </w:pPr>
      <w:r>
        <w:rPr>
          <w:sz w:val="32"/>
          <w:szCs w:val="32"/>
        </w:rPr>
        <w:t xml:space="preserve">The Recreation staff have been facilitating many “virtual visits” between residents and family members via “FaceTime” and the use of </w:t>
      </w:r>
      <w:r w:rsidR="006A078D">
        <w:rPr>
          <w:sz w:val="32"/>
          <w:szCs w:val="32"/>
        </w:rPr>
        <w:t>Apple</w:t>
      </w:r>
      <w:r>
        <w:rPr>
          <w:sz w:val="32"/>
          <w:szCs w:val="32"/>
        </w:rPr>
        <w:t xml:space="preserve"> iPad</w:t>
      </w:r>
      <w:r w:rsidR="00F3196C">
        <w:rPr>
          <w:sz w:val="32"/>
          <w:szCs w:val="32"/>
        </w:rPr>
        <w:t>s</w:t>
      </w:r>
      <w:r>
        <w:rPr>
          <w:sz w:val="32"/>
          <w:szCs w:val="32"/>
        </w:rPr>
        <w:t xml:space="preserve">. This has received very favourable reviews </w:t>
      </w:r>
      <w:r w:rsidR="006A078D">
        <w:rPr>
          <w:sz w:val="32"/>
          <w:szCs w:val="32"/>
        </w:rPr>
        <w:t>among</w:t>
      </w:r>
      <w:r>
        <w:rPr>
          <w:sz w:val="32"/>
          <w:szCs w:val="32"/>
        </w:rPr>
        <w:t xml:space="preserve"> residents and families. If you are interested in virtual visits, </w:t>
      </w:r>
      <w:r w:rsidR="006A078D">
        <w:rPr>
          <w:sz w:val="32"/>
          <w:szCs w:val="32"/>
        </w:rPr>
        <w:t>p</w:t>
      </w:r>
      <w:r w:rsidR="006A078D" w:rsidRPr="00C437E6">
        <w:rPr>
          <w:sz w:val="32"/>
          <w:szCs w:val="32"/>
        </w:rPr>
        <w:t>lease contact Marcy Welch (</w:t>
      </w:r>
      <w:r w:rsidR="006A078D">
        <w:rPr>
          <w:sz w:val="32"/>
          <w:szCs w:val="32"/>
        </w:rPr>
        <w:t xml:space="preserve">519-245-2520, </w:t>
      </w:r>
      <w:r w:rsidR="006A078D" w:rsidRPr="00C437E6">
        <w:rPr>
          <w:sz w:val="32"/>
          <w:szCs w:val="32"/>
        </w:rPr>
        <w:t xml:space="preserve">ext. </w:t>
      </w:r>
      <w:r w:rsidR="006A078D">
        <w:rPr>
          <w:sz w:val="32"/>
          <w:szCs w:val="32"/>
        </w:rPr>
        <w:t>6</w:t>
      </w:r>
      <w:r w:rsidR="006A078D" w:rsidRPr="00C437E6">
        <w:rPr>
          <w:sz w:val="32"/>
          <w:szCs w:val="32"/>
        </w:rPr>
        <w:t>226, or</w:t>
      </w:r>
      <w:r w:rsidR="00AB5AF9">
        <w:rPr>
          <w:sz w:val="32"/>
          <w:szCs w:val="32"/>
        </w:rPr>
        <w:t xml:space="preserve"> via email at: </w:t>
      </w:r>
      <w:hyperlink r:id="rId12" w:history="1">
        <w:r w:rsidR="006A078D" w:rsidRPr="00683CB0">
          <w:rPr>
            <w:rStyle w:val="Hyperlink"/>
            <w:sz w:val="32"/>
            <w:szCs w:val="32"/>
          </w:rPr>
          <w:t>mwelch@middlesex.ca</w:t>
        </w:r>
      </w:hyperlink>
      <w:r w:rsidR="006A078D" w:rsidRPr="00C437E6">
        <w:rPr>
          <w:sz w:val="32"/>
          <w:szCs w:val="32"/>
        </w:rPr>
        <w:t>)</w:t>
      </w:r>
      <w:r w:rsidR="006A078D">
        <w:rPr>
          <w:sz w:val="32"/>
          <w:szCs w:val="32"/>
        </w:rPr>
        <w:t>.</w:t>
      </w:r>
      <w:r w:rsidR="006A078D" w:rsidRPr="00C437E6">
        <w:rPr>
          <w:sz w:val="32"/>
          <w:szCs w:val="32"/>
        </w:rPr>
        <w:t xml:space="preserve"> </w:t>
      </w:r>
      <w:r w:rsidR="0090218E">
        <w:rPr>
          <w:sz w:val="32"/>
          <w:szCs w:val="32"/>
        </w:rPr>
        <w:t>Note that virtual visits will require an iPhone</w:t>
      </w:r>
      <w:r w:rsidR="006A078D">
        <w:rPr>
          <w:sz w:val="32"/>
          <w:szCs w:val="32"/>
        </w:rPr>
        <w:t>/Apple product</w:t>
      </w:r>
      <w:r w:rsidR="0090218E">
        <w:rPr>
          <w:sz w:val="32"/>
          <w:szCs w:val="32"/>
        </w:rPr>
        <w:t xml:space="preserve"> </w:t>
      </w:r>
      <w:r w:rsidR="006A078D">
        <w:rPr>
          <w:sz w:val="32"/>
          <w:szCs w:val="32"/>
        </w:rPr>
        <w:t>on the family/friend end of a virtual visit</w:t>
      </w:r>
      <w:r w:rsidR="003C4C74">
        <w:rPr>
          <w:sz w:val="32"/>
          <w:szCs w:val="32"/>
        </w:rPr>
        <w:t>, or for Android device users, the downloading of the “Google Duo” app.</w:t>
      </w:r>
    </w:p>
    <w:p w:rsidR="00D91FDA" w:rsidRDefault="00D91FDA" w:rsidP="00F1205A">
      <w:pPr>
        <w:rPr>
          <w:sz w:val="32"/>
          <w:szCs w:val="32"/>
        </w:rPr>
      </w:pPr>
    </w:p>
    <w:p w:rsidR="00F139C3" w:rsidRDefault="00F139C3" w:rsidP="00F1205A">
      <w:pPr>
        <w:rPr>
          <w:sz w:val="32"/>
          <w:szCs w:val="32"/>
        </w:rPr>
      </w:pPr>
    </w:p>
    <w:p w:rsidR="00F139C3" w:rsidRDefault="00F139C3" w:rsidP="00F1205A">
      <w:pPr>
        <w:rPr>
          <w:sz w:val="32"/>
          <w:szCs w:val="32"/>
        </w:rPr>
      </w:pPr>
    </w:p>
    <w:p w:rsidR="00F139C3" w:rsidRDefault="00F139C3" w:rsidP="00F1205A">
      <w:pPr>
        <w:rPr>
          <w:sz w:val="32"/>
          <w:szCs w:val="32"/>
        </w:rPr>
      </w:pPr>
    </w:p>
    <w:p w:rsidR="00B75062" w:rsidRPr="006D5EE5" w:rsidRDefault="00B75062" w:rsidP="006D5EE5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lastRenderedPageBreak/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 (instructions are provided at the Clothing Bin).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Recently, the following items circumvented our clothing bin (if you believe anything belongs to you, please contact John Fournier, Environmental Services Manager, at 519-245-2520, ext. 6244, or via email at</w:t>
      </w:r>
      <w:r w:rsidR="00AB5AF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15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B75062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C713CF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Socks</w:t>
            </w:r>
            <w:r w:rsidR="00940986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navy blue, polyester</w:t>
            </w:r>
            <w:r w:rsidR="00940986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Syndenham Meadows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C713CF" w:rsidP="00381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Sock-Slipper</w:t>
            </w:r>
            <w:r w:rsidR="00940986">
              <w:rPr>
                <w:sz w:val="32"/>
                <w:szCs w:val="32"/>
              </w:rPr>
              <w:t xml:space="preserve"> (</w:t>
            </w:r>
            <w:r w:rsidR="003817C4">
              <w:rPr>
                <w:sz w:val="32"/>
                <w:szCs w:val="32"/>
              </w:rPr>
              <w:t xml:space="preserve">wool, </w:t>
            </w:r>
            <w:r>
              <w:rPr>
                <w:sz w:val="32"/>
                <w:szCs w:val="32"/>
              </w:rPr>
              <w:t>multi</w:t>
            </w:r>
            <w:r w:rsidR="003817C4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coloured </w:t>
            </w:r>
            <w:r w:rsidR="003817C4">
              <w:rPr>
                <w:sz w:val="32"/>
                <w:szCs w:val="32"/>
              </w:rPr>
              <w:t xml:space="preserve">Christmas pattern </w:t>
            </w:r>
            <w:r>
              <w:rPr>
                <w:sz w:val="32"/>
                <w:szCs w:val="32"/>
              </w:rPr>
              <w:t>– red, blue, white, grey</w:t>
            </w:r>
            <w:r w:rsidR="003817C4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Syndenham Meadows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3817C4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 Towel (white, with black strip</w:t>
            </w:r>
            <w:r w:rsidR="0058064E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3817C4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Syndenham Meadows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3817C4" w:rsidP="00381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</w:t>
            </w:r>
            <w:r w:rsidR="00F22871">
              <w:rPr>
                <w:sz w:val="32"/>
                <w:szCs w:val="32"/>
              </w:rPr>
              <w:t xml:space="preserve"> (white</w:t>
            </w:r>
            <w:r>
              <w:rPr>
                <w:sz w:val="32"/>
                <w:szCs w:val="32"/>
              </w:rPr>
              <w:t xml:space="preserve"> lace</w:t>
            </w:r>
            <w:r w:rsidR="00F22871">
              <w:rPr>
                <w:sz w:val="32"/>
                <w:szCs w:val="32"/>
              </w:rPr>
              <w:t xml:space="preserve">, size </w:t>
            </w:r>
            <w:r>
              <w:rPr>
                <w:sz w:val="32"/>
                <w:szCs w:val="32"/>
              </w:rPr>
              <w:t>34B, polyester, Brand = Playtex</w:t>
            </w:r>
            <w:r w:rsidR="00F22871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3817C4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(blue Christmas pattern, size 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3817C4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</w:tc>
      </w:tr>
      <w:tr w:rsidR="00C2227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72" w:rsidRDefault="00C22272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72" w:rsidRDefault="003817C4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Sweatpants </w:t>
            </w:r>
            <w:r w:rsidR="003B12C9">
              <w:rPr>
                <w:sz w:val="32"/>
                <w:szCs w:val="32"/>
              </w:rPr>
              <w:t>(black, size M, polyester/cotton, Brand = Athletic Works)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72" w:rsidRDefault="003B12C9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3B12C9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9" w:rsidRDefault="003B12C9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9" w:rsidRDefault="003B12C9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Christmas Vest (size </w:t>
            </w:r>
            <w:r w:rsidR="00C62B22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, </w:t>
            </w:r>
            <w:r w:rsidR="00C62B22">
              <w:rPr>
                <w:sz w:val="32"/>
                <w:szCs w:val="32"/>
              </w:rPr>
              <w:t>polyester, Brand = Tabi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9" w:rsidRDefault="0059286D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C62B2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58064E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Vest (blue scenic pattern, size L, cotton)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C62B2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58064E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Hooded T-shirt (blue and white stripes, size 12, short sleeve, cotton, Brand = Zanana</w:t>
            </w:r>
            <w:r w:rsidR="0058064E">
              <w:rPr>
                <w:sz w:val="32"/>
                <w:szCs w:val="32"/>
              </w:rPr>
              <w:t xml:space="preserve"> Girls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C62B2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7C0E99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Duvet Cover (beige with red and white flowers)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C62B2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C0E99"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62B22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Button Down Oxford </w:t>
            </w:r>
            <w:r w:rsidR="00BE1BB7">
              <w:rPr>
                <w:sz w:val="32"/>
                <w:szCs w:val="32"/>
              </w:rPr>
              <w:t xml:space="preserve">Shirt </w:t>
            </w:r>
            <w:r>
              <w:rPr>
                <w:sz w:val="32"/>
                <w:szCs w:val="32"/>
              </w:rPr>
              <w:t>(blue and white stripes with golf tees, size L, cotton, Brand = Joe Fresh)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58064E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</w:tbl>
    <w:p w:rsidR="00B75062" w:rsidRDefault="00B75062" w:rsidP="00B75062">
      <w:pPr>
        <w:rPr>
          <w:sz w:val="32"/>
          <w:szCs w:val="32"/>
        </w:rPr>
      </w:pPr>
    </w:p>
    <w:p w:rsidR="000C7816" w:rsidRPr="008670B1" w:rsidRDefault="000C7816" w:rsidP="008670B1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8670B1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19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0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DA6563">
      <w:headerReference w:type="default" r:id="rId21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4D" w:rsidRDefault="0000204D">
      <w:r>
        <w:separator/>
      </w:r>
    </w:p>
  </w:endnote>
  <w:endnote w:type="continuationSeparator" w:id="0">
    <w:p w:rsidR="0000204D" w:rsidRDefault="000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4D" w:rsidRDefault="0000204D">
      <w:r>
        <w:separator/>
      </w:r>
    </w:p>
  </w:footnote>
  <w:footnote w:type="continuationSeparator" w:id="0">
    <w:p w:rsidR="0000204D" w:rsidRDefault="0000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696E26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696E26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98B"/>
    <w:multiLevelType w:val="hybridMultilevel"/>
    <w:tmpl w:val="CB74B836"/>
    <w:lvl w:ilvl="0" w:tplc="41BC277C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4745"/>
    <w:multiLevelType w:val="hybridMultilevel"/>
    <w:tmpl w:val="C69E55A4"/>
    <w:lvl w:ilvl="0" w:tplc="9B3C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66721"/>
    <w:multiLevelType w:val="hybridMultilevel"/>
    <w:tmpl w:val="30768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842F1"/>
    <w:multiLevelType w:val="hybridMultilevel"/>
    <w:tmpl w:val="01440CD0"/>
    <w:lvl w:ilvl="0" w:tplc="1D464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A0A72"/>
    <w:multiLevelType w:val="hybridMultilevel"/>
    <w:tmpl w:val="45DA4AB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71927"/>
    <w:multiLevelType w:val="hybridMultilevel"/>
    <w:tmpl w:val="4E4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8CF62FE"/>
    <w:multiLevelType w:val="hybridMultilevel"/>
    <w:tmpl w:val="DCCC3E3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24"/>
  </w:num>
  <w:num w:numId="7">
    <w:abstractNumId w:val="19"/>
  </w:num>
  <w:num w:numId="8">
    <w:abstractNumId w:val="12"/>
  </w:num>
  <w:num w:numId="9">
    <w:abstractNumId w:val="10"/>
  </w:num>
  <w:num w:numId="10">
    <w:abstractNumId w:val="21"/>
  </w:num>
  <w:num w:numId="11">
    <w:abstractNumId w:val="30"/>
  </w:num>
  <w:num w:numId="12">
    <w:abstractNumId w:val="0"/>
  </w:num>
  <w:num w:numId="13">
    <w:abstractNumId w:val="7"/>
  </w:num>
  <w:num w:numId="14">
    <w:abstractNumId w:val="41"/>
  </w:num>
  <w:num w:numId="15">
    <w:abstractNumId w:val="9"/>
  </w:num>
  <w:num w:numId="16">
    <w:abstractNumId w:val="21"/>
  </w:num>
  <w:num w:numId="17">
    <w:abstractNumId w:val="23"/>
  </w:num>
  <w:num w:numId="18">
    <w:abstractNumId w:val="1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38"/>
  </w:num>
  <w:num w:numId="24">
    <w:abstractNumId w:val="32"/>
  </w:num>
  <w:num w:numId="25">
    <w:abstractNumId w:val="39"/>
  </w:num>
  <w:num w:numId="26">
    <w:abstractNumId w:val="31"/>
  </w:num>
  <w:num w:numId="27">
    <w:abstractNumId w:val="27"/>
  </w:num>
  <w:num w:numId="28">
    <w:abstractNumId w:val="37"/>
  </w:num>
  <w:num w:numId="29">
    <w:abstractNumId w:val="1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3"/>
  </w:num>
  <w:num w:numId="33">
    <w:abstractNumId w:val="16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0"/>
  </w:num>
  <w:num w:numId="40">
    <w:abstractNumId w:val="4"/>
  </w:num>
  <w:num w:numId="41">
    <w:abstractNumId w:val="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2"/>
  </w:num>
  <w:num w:numId="45">
    <w:abstractNumId w:val="35"/>
  </w:num>
  <w:num w:numId="46">
    <w:abstractNumId w:val="44"/>
  </w:num>
  <w:num w:numId="47">
    <w:abstractNumId w:val="25"/>
  </w:num>
  <w:num w:numId="48">
    <w:abstractNumId w:val="29"/>
  </w:num>
  <w:num w:numId="4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04D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28FB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2F7C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4AA"/>
    <w:rsid w:val="004A5807"/>
    <w:rsid w:val="004A5A4A"/>
    <w:rsid w:val="004A67E2"/>
    <w:rsid w:val="004A7064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9E0"/>
    <w:rsid w:val="00696B99"/>
    <w:rsid w:val="00696E26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EC9"/>
    <w:rsid w:val="0076621C"/>
    <w:rsid w:val="00766EF8"/>
    <w:rsid w:val="00767C39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0094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6A6D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18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welch@middlesex.c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0" Type="http://schemas.openxmlformats.org/officeDocument/2006/relationships/hyperlink" Target="http://www.middlesex.ca/departments/long-term-c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fournier@middlesex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bkerwin@middlesex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F28E-3B2C-442F-85D3-27439B4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5133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2</cp:revision>
  <cp:lastPrinted>2016-05-26T17:08:00Z</cp:lastPrinted>
  <dcterms:created xsi:type="dcterms:W3CDTF">2020-04-22T17:36:00Z</dcterms:created>
  <dcterms:modified xsi:type="dcterms:W3CDTF">2020-04-22T17:36:00Z</dcterms:modified>
</cp:coreProperties>
</file>